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56F5C" w14:textId="77777777" w:rsidR="00DF0AE6" w:rsidRDefault="00DF0AE6" w:rsidP="00220639">
      <w:pPr>
        <w:jc w:val="center"/>
        <w:rPr>
          <w:rFonts w:ascii="Arial" w:eastAsia="Arial" w:hAnsi="Arial"/>
          <w:b/>
        </w:rPr>
      </w:pPr>
      <w:bookmarkStart w:id="0" w:name="_Toc3391739"/>
    </w:p>
    <w:p w14:paraId="239E23D2" w14:textId="77777777" w:rsidR="00DF0AE6" w:rsidRDefault="00DF0AE6" w:rsidP="00220639">
      <w:pPr>
        <w:jc w:val="center"/>
        <w:rPr>
          <w:rFonts w:ascii="Arial" w:eastAsia="Arial" w:hAnsi="Arial"/>
          <w:b/>
        </w:rPr>
      </w:pPr>
    </w:p>
    <w:p w14:paraId="04D0EB76" w14:textId="77777777" w:rsidR="00785FAC" w:rsidRDefault="00785FAC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5DE5BBDF" w14:textId="77777777" w:rsidR="006C076C" w:rsidRPr="00A650B7" w:rsidRDefault="006C076C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</w:p>
    <w:p w14:paraId="358B20F3" w14:textId="5D594C30" w:rsidR="006C076C" w:rsidRPr="00A650B7" w:rsidRDefault="006C076C" w:rsidP="00984BD7">
      <w:pPr>
        <w:spacing w:line="360" w:lineRule="auto"/>
        <w:jc w:val="center"/>
        <w:rPr>
          <w:rFonts w:ascii="Arial" w:eastAsia="Calibri" w:hAnsi="Arial" w:cs="Arial"/>
          <w:b/>
          <w:caps/>
          <w:sz w:val="32"/>
          <w:szCs w:val="32"/>
          <w:lang w:eastAsia="en-US"/>
        </w:rPr>
      </w:pPr>
      <w:r w:rsidRPr="00A650B7">
        <w:rPr>
          <w:rFonts w:ascii="Arial" w:eastAsia="Calibri" w:hAnsi="Arial" w:cs="Arial"/>
          <w:b/>
          <w:caps/>
          <w:sz w:val="32"/>
          <w:szCs w:val="32"/>
          <w:lang w:eastAsia="en-US"/>
        </w:rPr>
        <w:t>PRogrAMA Institucional de atividades</w:t>
      </w:r>
      <w:r w:rsidR="00984BD7">
        <w:rPr>
          <w:rFonts w:ascii="Arial" w:eastAsia="Calibri" w:hAnsi="Arial" w:cs="Arial"/>
          <w:b/>
          <w:caps/>
          <w:sz w:val="32"/>
          <w:szCs w:val="32"/>
          <w:lang w:eastAsia="en-US"/>
        </w:rPr>
        <w:t xml:space="preserve"> </w:t>
      </w:r>
      <w:r w:rsidRPr="00A650B7">
        <w:rPr>
          <w:rFonts w:ascii="Arial" w:eastAsia="Calibri" w:hAnsi="Arial" w:cs="Arial"/>
          <w:b/>
          <w:caps/>
          <w:sz w:val="32"/>
          <w:szCs w:val="32"/>
          <w:lang w:eastAsia="en-US"/>
        </w:rPr>
        <w:t>complementares</w:t>
      </w:r>
      <w:r w:rsidR="00984BD7">
        <w:rPr>
          <w:rFonts w:ascii="Arial" w:eastAsia="Calibri" w:hAnsi="Arial" w:cs="Arial"/>
          <w:b/>
          <w:caps/>
          <w:sz w:val="32"/>
          <w:szCs w:val="32"/>
          <w:lang w:eastAsia="en-US"/>
        </w:rPr>
        <w:t xml:space="preserve"> </w:t>
      </w:r>
      <w:r w:rsidR="00A650B7" w:rsidRPr="00A650B7">
        <w:rPr>
          <w:rFonts w:ascii="Arial" w:eastAsia="Calibri" w:hAnsi="Arial" w:cs="Arial"/>
          <w:b/>
          <w:caps/>
          <w:sz w:val="32"/>
          <w:szCs w:val="32"/>
          <w:lang w:eastAsia="en-US"/>
        </w:rPr>
        <w:t xml:space="preserve">para os </w:t>
      </w:r>
      <w:r w:rsidRPr="00A650B7">
        <w:rPr>
          <w:rFonts w:ascii="Arial" w:eastAsia="Calibri" w:hAnsi="Arial" w:cs="Arial"/>
          <w:b/>
          <w:caps/>
          <w:sz w:val="32"/>
          <w:szCs w:val="32"/>
          <w:lang w:eastAsia="en-US"/>
        </w:rPr>
        <w:t>cursos da Faculdade eduvale</w:t>
      </w:r>
    </w:p>
    <w:p w14:paraId="357BE385" w14:textId="77777777" w:rsidR="00A650B7" w:rsidRDefault="00A650B7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6CD4259A" w14:textId="77777777" w:rsidR="00A650B7" w:rsidRDefault="00A650B7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21B37F4E" w14:textId="77777777" w:rsidR="00A650B7" w:rsidRDefault="00A650B7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7E279EA3" w14:textId="24DF9FD9" w:rsidR="00A650B7" w:rsidRPr="0088758F" w:rsidRDefault="00A650B7" w:rsidP="00A650B7">
      <w:pPr>
        <w:ind w:left="4536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Ana Cláudia Gutierrez de Oliveira </w:t>
      </w:r>
      <w:proofErr w:type="spellStart"/>
      <w:r>
        <w:rPr>
          <w:rFonts w:ascii="Arial" w:eastAsia="Arial" w:hAnsi="Arial"/>
          <w:b/>
        </w:rPr>
        <w:t>Daleffe</w:t>
      </w:r>
      <w:proofErr w:type="spellEnd"/>
      <w:r>
        <w:rPr>
          <w:rFonts w:ascii="Arial" w:eastAsia="Arial" w:hAnsi="Arial"/>
          <w:b/>
        </w:rPr>
        <w:t xml:space="preserve">, Diretora da Faculdade de Ciências Sociais Aplicadas </w:t>
      </w:r>
      <w:r w:rsidRPr="004D7520">
        <w:rPr>
          <w:rFonts w:ascii="Arial" w:eastAsia="Arial" w:hAnsi="Arial"/>
          <w:b/>
        </w:rPr>
        <w:t xml:space="preserve">do Vale São Lourenço, </w:t>
      </w:r>
      <w:r w:rsidRPr="004D7520">
        <w:rPr>
          <w:rFonts w:ascii="Arial" w:eastAsia="Arial" w:hAnsi="Arial"/>
        </w:rPr>
        <w:t>no uso das atribuições que lhes são conferidas pela Portaria nº 039/2009 de 04/05/2009 reconduzida pela Portaria nº 051/2014 de 05/05/2014</w:t>
      </w:r>
      <w:r>
        <w:rPr>
          <w:rFonts w:ascii="Arial" w:eastAsia="Arial" w:hAnsi="Arial"/>
        </w:rPr>
        <w:t xml:space="preserve"> e Portaria nº. 04/05/2020</w:t>
      </w:r>
      <w:r w:rsidRPr="004D7520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 xml:space="preserve">e Regimento Interno e, atendendo suas disposições legais em vigor, </w:t>
      </w:r>
      <w:r w:rsidRPr="00FD7D4B">
        <w:rPr>
          <w:rFonts w:ascii="Arial" w:eastAsia="Arial" w:hAnsi="Arial"/>
          <w:b/>
        </w:rPr>
        <w:t>Regulamenta</w:t>
      </w:r>
      <w:r w:rsidR="00984BD7">
        <w:rPr>
          <w:rFonts w:ascii="Arial" w:eastAsia="Arial" w:hAnsi="Arial"/>
          <w:b/>
        </w:rPr>
        <w:t xml:space="preserve"> </w:t>
      </w:r>
      <w:r w:rsidRPr="00FD7D4B">
        <w:rPr>
          <w:rFonts w:ascii="Arial" w:eastAsia="Arial" w:hAnsi="Arial"/>
          <w:b/>
        </w:rPr>
        <w:t>as Normas d</w:t>
      </w:r>
      <w:r>
        <w:rPr>
          <w:rFonts w:ascii="Arial" w:eastAsia="Arial" w:hAnsi="Arial"/>
          <w:b/>
        </w:rPr>
        <w:t>as Atividades Complementares</w:t>
      </w:r>
      <w:r>
        <w:rPr>
          <w:rFonts w:ascii="Arial" w:eastAsia="Arial" w:hAnsi="Arial"/>
        </w:rPr>
        <w:t xml:space="preserve"> a fim de </w:t>
      </w:r>
      <w:proofErr w:type="gramStart"/>
      <w:r>
        <w:rPr>
          <w:rFonts w:ascii="Arial" w:eastAsia="Arial" w:hAnsi="Arial"/>
        </w:rPr>
        <w:t>implementar</w:t>
      </w:r>
      <w:proofErr w:type="gramEnd"/>
      <w:r>
        <w:rPr>
          <w:rFonts w:ascii="Arial" w:eastAsia="Arial" w:hAnsi="Arial"/>
        </w:rPr>
        <w:t>, orientar, e controlar o desenvolvimento de suas ações.</w:t>
      </w:r>
    </w:p>
    <w:p w14:paraId="50FDC21C" w14:textId="77777777" w:rsidR="00A650B7" w:rsidRDefault="00A650B7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320C7F6B" w14:textId="77777777" w:rsidR="00A650B7" w:rsidRDefault="00A650B7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2480FE25" w14:textId="4583461A" w:rsidR="006C076C" w:rsidRPr="00A650B7" w:rsidRDefault="006C076C" w:rsidP="006C076C">
      <w:pPr>
        <w:jc w:val="center"/>
        <w:rPr>
          <w:rFonts w:ascii="Arial" w:eastAsia="Arial" w:hAnsi="Arial" w:cs="Arial"/>
        </w:rPr>
      </w:pPr>
      <w:r w:rsidRPr="00A650B7">
        <w:rPr>
          <w:rFonts w:ascii="Arial" w:eastAsia="Arial" w:hAnsi="Arial" w:cs="Arial"/>
        </w:rPr>
        <w:t>Jaciara</w:t>
      </w:r>
      <w:r w:rsidR="00950855">
        <w:rPr>
          <w:rFonts w:ascii="Arial" w:eastAsia="Arial" w:hAnsi="Arial" w:cs="Arial"/>
        </w:rPr>
        <w:t xml:space="preserve">, novembro de </w:t>
      </w:r>
      <w:proofErr w:type="gramStart"/>
      <w:r w:rsidR="00950855">
        <w:rPr>
          <w:rFonts w:ascii="Arial" w:eastAsia="Arial" w:hAnsi="Arial" w:cs="Arial"/>
        </w:rPr>
        <w:t>2009</w:t>
      </w:r>
      <w:proofErr w:type="gramEnd"/>
    </w:p>
    <w:p w14:paraId="03A295DB" w14:textId="77777777" w:rsidR="006C076C" w:rsidRPr="00A650B7" w:rsidRDefault="006C076C" w:rsidP="006C076C">
      <w:pPr>
        <w:jc w:val="center"/>
        <w:rPr>
          <w:rFonts w:ascii="Arial" w:eastAsia="Arial" w:hAnsi="Arial" w:cs="Arial"/>
        </w:rPr>
      </w:pPr>
    </w:p>
    <w:p w14:paraId="0F5B9FD2" w14:textId="77777777" w:rsidR="006C076C" w:rsidRPr="00A650B7" w:rsidRDefault="006C076C" w:rsidP="006C076C">
      <w:pPr>
        <w:jc w:val="center"/>
        <w:rPr>
          <w:rFonts w:ascii="Arial" w:eastAsia="Arial" w:hAnsi="Arial" w:cs="Arial"/>
        </w:rPr>
      </w:pPr>
      <w:r w:rsidRPr="00A650B7">
        <w:rPr>
          <w:rFonts w:ascii="Arial" w:eastAsia="Arial" w:hAnsi="Arial" w:cs="Arial"/>
        </w:rPr>
        <w:t>Revisado em 2010 – 2012 – 2016 – 2017 – 2018 – 2019 - 2022</w:t>
      </w:r>
    </w:p>
    <w:p w14:paraId="490EE3AD" w14:textId="77777777" w:rsidR="006C076C" w:rsidRDefault="006C076C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5B413A04" w14:textId="77777777" w:rsidR="00785FAC" w:rsidRDefault="00785FAC" w:rsidP="003845B4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016EA76C" w14:textId="416AC4E5" w:rsidR="003845B4" w:rsidRDefault="00852E86" w:rsidP="00984BD7">
      <w:pPr>
        <w:spacing w:line="360" w:lineRule="auto"/>
        <w:jc w:val="both"/>
        <w:rPr>
          <w:rFonts w:ascii="Arial" w:eastAsia="Calibri" w:hAnsi="Arial" w:cs="Arial"/>
          <w:b/>
          <w:caps/>
          <w:lang w:eastAsia="en-US"/>
        </w:rPr>
      </w:pPr>
      <w:r>
        <w:rPr>
          <w:rFonts w:ascii="Arial" w:eastAsia="Calibri" w:hAnsi="Arial" w:cs="Arial"/>
          <w:b/>
          <w:caps/>
          <w:lang w:eastAsia="en-US"/>
        </w:rPr>
        <w:lastRenderedPageBreak/>
        <w:t>Apresentação</w:t>
      </w:r>
    </w:p>
    <w:p w14:paraId="38104C73" w14:textId="77777777" w:rsidR="00984BD7" w:rsidRPr="00984BD7" w:rsidRDefault="00984BD7" w:rsidP="00984BD7">
      <w:pPr>
        <w:spacing w:line="360" w:lineRule="auto"/>
        <w:jc w:val="both"/>
        <w:rPr>
          <w:rFonts w:ascii="Arial" w:eastAsia="Calibri" w:hAnsi="Arial" w:cs="Arial"/>
          <w:b/>
          <w:caps/>
          <w:lang w:eastAsia="en-US"/>
        </w:rPr>
      </w:pPr>
    </w:p>
    <w:p w14:paraId="0D19961B" w14:textId="6451A7A6" w:rsidR="003845B4" w:rsidRPr="00F96684" w:rsidRDefault="003845B4" w:rsidP="00984BD7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O perfil de desenvolvimento individual e técnico-profissional do aluno deve estar vinculado não só ao caráter e às diretrizes nacionais,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mas também às regionais e ainda ao próprio anseio de formação do aluno.</w:t>
      </w:r>
    </w:p>
    <w:p w14:paraId="29A0424F" w14:textId="6C421CCA" w:rsidR="003845B4" w:rsidRPr="00F96684" w:rsidRDefault="003845B4" w:rsidP="003845B4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 xml:space="preserve">O profissional deve estar incluso na realidade </w:t>
      </w:r>
      <w:r w:rsidR="00984BD7" w:rsidRPr="00F96684">
        <w:rPr>
          <w:rFonts w:ascii="Arial" w:eastAsia="Calibri" w:hAnsi="Arial" w:cs="Arial"/>
          <w:lang w:eastAsia="en-US"/>
        </w:rPr>
        <w:t>sociocultural</w:t>
      </w:r>
      <w:r w:rsidRPr="00F96684">
        <w:rPr>
          <w:rFonts w:ascii="Arial" w:eastAsia="Calibri" w:hAnsi="Arial" w:cs="Arial"/>
          <w:lang w:eastAsia="en-US"/>
        </w:rPr>
        <w:t>, com vistas a uma dinâmica de mercado nitidamente de necessidades generalistas,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que permitam,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inclusive</w:t>
      </w:r>
      <w:r w:rsidR="00984BD7">
        <w:rPr>
          <w:rFonts w:ascii="Arial" w:eastAsia="Calibri" w:hAnsi="Arial" w:cs="Arial"/>
          <w:lang w:eastAsia="en-US"/>
        </w:rPr>
        <w:t>,</w:t>
      </w:r>
      <w:r w:rsidRPr="00F96684">
        <w:rPr>
          <w:rFonts w:ascii="Arial" w:eastAsia="Calibri" w:hAnsi="Arial" w:cs="Arial"/>
          <w:lang w:eastAsia="en-US"/>
        </w:rPr>
        <w:t xml:space="preserve"> uma mais fácil adequação do egresso no contexto ao qual está inserido.</w:t>
      </w:r>
    </w:p>
    <w:p w14:paraId="041C8E08" w14:textId="13A5932E" w:rsidR="003845B4" w:rsidRPr="00F96684" w:rsidRDefault="003845B4" w:rsidP="003845B4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As Atividades Complementares permitem a integração de características e necessidades impostas pelos organismos de normatização educacional do país e às próprias expectativas da comunidade,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tanto do atual aluno, quanto do futuro egresso.</w:t>
      </w:r>
    </w:p>
    <w:p w14:paraId="56818303" w14:textId="55227B57" w:rsidR="003845B4" w:rsidRPr="00F96684" w:rsidRDefault="003845B4" w:rsidP="003845B4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As Atividades Complementares devem incluir aspectos relativos ao vivenciamento profissional,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devem estar apoiadas nas atividades de pesquisas e de extensão como mecanismos de prolongamento do ensino e da aprendizagem mediante a prática interdisciplinar de conceitos essenciais aos profissionais,</w:t>
      </w:r>
      <w:r w:rsidR="000E4E5E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devem ainda fazer a composição entre graduação e pós-graduação,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possibilitando o próprio vivenciamento profissional e o desenvolvimento do futuro profissional a ser parte em etapa seguinte no próprio sistema de educação continuada.</w:t>
      </w:r>
    </w:p>
    <w:p w14:paraId="418BF1D4" w14:textId="0512C561" w:rsidR="003845B4" w:rsidRPr="00F96684" w:rsidRDefault="003845B4" w:rsidP="003845B4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A interdisciplinaridade curricular</w:t>
      </w:r>
      <w:proofErr w:type="gramStart"/>
      <w:r w:rsidRPr="00F96684">
        <w:rPr>
          <w:rFonts w:ascii="Arial" w:eastAsia="Calibri" w:hAnsi="Arial" w:cs="Arial"/>
          <w:lang w:eastAsia="en-US"/>
        </w:rPr>
        <w:t>,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constitui</w:t>
      </w:r>
      <w:proofErr w:type="gramEnd"/>
      <w:r w:rsidRPr="00F96684">
        <w:rPr>
          <w:rFonts w:ascii="Arial" w:eastAsia="Calibri" w:hAnsi="Arial" w:cs="Arial"/>
          <w:lang w:eastAsia="en-US"/>
        </w:rPr>
        <w:t xml:space="preserve"> como diretrizes para as Atividades Complementares.</w:t>
      </w:r>
      <w:r w:rsidR="00984BD7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Projetos multidisciplinares de natureza metodológica variável funcionam como programa de treinamento,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centralizando problematizações e estruturando procedimentos com base em temas multidisciplinares e/ou emergentes, provendo o desenvolvimento de habilidades inerentes ao ensino aprendizagem e profissionais, ou seja, as habilidades cognitivas e profissionais.</w:t>
      </w:r>
    </w:p>
    <w:p w14:paraId="30C92B2E" w14:textId="77777777" w:rsidR="003845B4" w:rsidRPr="00F96684" w:rsidRDefault="003845B4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308A6365" w14:textId="77777777" w:rsidR="003845B4" w:rsidRPr="00F96684" w:rsidRDefault="003845B4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5014834F" w14:textId="77777777" w:rsidR="00D36EB2" w:rsidRDefault="00D36EB2" w:rsidP="00554845">
      <w:pPr>
        <w:spacing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1A6EA72C" w14:textId="60553AE7" w:rsidR="00397C8F" w:rsidRPr="00E71907" w:rsidRDefault="00582D66" w:rsidP="00E71907">
      <w:pPr>
        <w:spacing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SUMÁRIO</w:t>
      </w:r>
    </w:p>
    <w:p w14:paraId="5C267F3E" w14:textId="69DF49D6" w:rsidR="00397C8F" w:rsidRPr="00E71907" w:rsidRDefault="000E4E5E" w:rsidP="00E71907">
      <w:pPr>
        <w:pStyle w:val="PargrafodaLista"/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APRESENTAÇÃO</w:t>
      </w:r>
      <w:proofErr w:type="gramStart"/>
      <w:r w:rsidR="00860BA4" w:rsidRPr="00E71907">
        <w:rPr>
          <w:rFonts w:ascii="Arial" w:eastAsia="Calibri" w:hAnsi="Arial" w:cs="Arial"/>
          <w:lang w:eastAsia="en-US"/>
        </w:rPr>
        <w:t>...................................................................................</w:t>
      </w:r>
      <w:r w:rsidR="00335CEC" w:rsidRPr="00E71907">
        <w:rPr>
          <w:rFonts w:ascii="Arial" w:eastAsia="Calibri" w:hAnsi="Arial" w:cs="Arial"/>
          <w:lang w:eastAsia="en-US"/>
        </w:rPr>
        <w:t>....</w:t>
      </w:r>
      <w:r w:rsidR="00EA41C6" w:rsidRPr="00E71907">
        <w:rPr>
          <w:rFonts w:ascii="Arial" w:eastAsia="Calibri" w:hAnsi="Arial" w:cs="Arial"/>
          <w:lang w:eastAsia="en-US"/>
        </w:rPr>
        <w:t>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>5</w:t>
      </w:r>
    </w:p>
    <w:p w14:paraId="4BEC4710" w14:textId="1A711D6B" w:rsidR="00582D66" w:rsidRPr="00E71907" w:rsidRDefault="00582D66" w:rsidP="00E71907">
      <w:pPr>
        <w:pStyle w:val="PargrafodaLista"/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OBJETIVOS</w:t>
      </w:r>
      <w:proofErr w:type="gramStart"/>
      <w:r w:rsidR="00EA41C6" w:rsidRPr="00E71907">
        <w:rPr>
          <w:rFonts w:ascii="Arial" w:eastAsia="Calibri" w:hAnsi="Arial" w:cs="Arial"/>
          <w:lang w:eastAsia="en-US"/>
        </w:rPr>
        <w:t xml:space="preserve">  </w:t>
      </w:r>
      <w:r w:rsidR="00860BA4" w:rsidRPr="00E71907">
        <w:rPr>
          <w:rFonts w:ascii="Arial" w:eastAsia="Calibri" w:hAnsi="Arial" w:cs="Arial"/>
          <w:lang w:eastAsia="en-US"/>
        </w:rPr>
        <w:t>...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........................................................................................</w:t>
      </w:r>
      <w:r w:rsidR="00EA41C6" w:rsidRPr="00E71907">
        <w:rPr>
          <w:rFonts w:ascii="Arial" w:eastAsia="Calibri" w:hAnsi="Arial" w:cs="Arial"/>
          <w:lang w:eastAsia="en-US"/>
        </w:rPr>
        <w:t>.....</w:t>
      </w:r>
      <w:r w:rsidR="00860BA4" w:rsidRPr="00E71907">
        <w:rPr>
          <w:rFonts w:ascii="Arial" w:eastAsia="Calibri" w:hAnsi="Arial" w:cs="Arial"/>
          <w:lang w:eastAsia="en-US"/>
        </w:rPr>
        <w:t>0</w:t>
      </w:r>
      <w:r w:rsidR="000E4E5E">
        <w:rPr>
          <w:rFonts w:ascii="Arial" w:eastAsia="Calibri" w:hAnsi="Arial" w:cs="Arial"/>
          <w:lang w:eastAsia="en-US"/>
        </w:rPr>
        <w:t>7</w:t>
      </w:r>
    </w:p>
    <w:p w14:paraId="426F0CF9" w14:textId="7D2AF839" w:rsidR="00554845" w:rsidRPr="00E71907" w:rsidRDefault="00554845" w:rsidP="00E71907">
      <w:pPr>
        <w:pStyle w:val="PargrafodaLista"/>
        <w:spacing w:after="200"/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Objetivos </w:t>
      </w:r>
      <w:proofErr w:type="gramStart"/>
      <w:r w:rsidRPr="00E71907">
        <w:rPr>
          <w:rFonts w:ascii="Arial" w:eastAsia="Calibri" w:hAnsi="Arial" w:cs="Arial"/>
          <w:lang w:eastAsia="en-US"/>
        </w:rPr>
        <w:t xml:space="preserve">Gerais </w:t>
      </w:r>
      <w:r w:rsidR="00860BA4" w:rsidRPr="00E71907">
        <w:rPr>
          <w:rFonts w:ascii="Arial" w:eastAsia="Calibri" w:hAnsi="Arial" w:cs="Arial"/>
          <w:lang w:eastAsia="en-US"/>
        </w:rPr>
        <w:t>...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.........................................</w:t>
      </w:r>
      <w:r w:rsidR="00EA41C6" w:rsidRPr="00E71907">
        <w:rPr>
          <w:rFonts w:ascii="Arial" w:eastAsia="Calibri" w:hAnsi="Arial" w:cs="Arial"/>
          <w:lang w:eastAsia="en-US"/>
        </w:rPr>
        <w:t>..........</w:t>
      </w:r>
      <w:r w:rsidR="000E4E5E">
        <w:rPr>
          <w:rFonts w:ascii="Arial" w:eastAsia="Calibri" w:hAnsi="Arial" w:cs="Arial"/>
          <w:lang w:eastAsia="en-US"/>
        </w:rPr>
        <w:t>..............................07</w:t>
      </w:r>
    </w:p>
    <w:p w14:paraId="0A01079C" w14:textId="6AC3D554" w:rsidR="00397C8F" w:rsidRPr="00E71907" w:rsidRDefault="00554845" w:rsidP="00E71907">
      <w:pPr>
        <w:pStyle w:val="PargrafodaLista"/>
        <w:spacing w:after="200"/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Objetivos </w:t>
      </w:r>
      <w:proofErr w:type="gramStart"/>
      <w:r w:rsidRPr="00E71907">
        <w:rPr>
          <w:rFonts w:ascii="Arial" w:eastAsia="Calibri" w:hAnsi="Arial" w:cs="Arial"/>
          <w:lang w:eastAsia="en-US"/>
        </w:rPr>
        <w:t>específicos</w:t>
      </w:r>
      <w:r w:rsidR="00860BA4" w:rsidRPr="00E71907">
        <w:rPr>
          <w:rFonts w:ascii="Arial" w:eastAsia="Calibri" w:hAnsi="Arial" w:cs="Arial"/>
          <w:lang w:eastAsia="en-US"/>
        </w:rPr>
        <w:t xml:space="preserve"> ...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........................................</w:t>
      </w:r>
      <w:r w:rsidR="00EA41C6" w:rsidRPr="00E71907">
        <w:rPr>
          <w:rFonts w:ascii="Arial" w:eastAsia="Calibri" w:hAnsi="Arial" w:cs="Arial"/>
          <w:lang w:eastAsia="en-US"/>
        </w:rPr>
        <w:t>....</w:t>
      </w:r>
      <w:r w:rsidR="000E4E5E">
        <w:rPr>
          <w:rFonts w:ascii="Arial" w:eastAsia="Calibri" w:hAnsi="Arial" w:cs="Arial"/>
          <w:lang w:eastAsia="en-US"/>
        </w:rPr>
        <w:t>..............................07</w:t>
      </w:r>
    </w:p>
    <w:p w14:paraId="648D9F25" w14:textId="7A3A669D" w:rsidR="00832404" w:rsidRPr="00E71907" w:rsidRDefault="00582D66" w:rsidP="00E71907">
      <w:pPr>
        <w:pStyle w:val="PargrafodaLista"/>
        <w:numPr>
          <w:ilvl w:val="0"/>
          <w:numId w:val="15"/>
        </w:numPr>
        <w:spacing w:after="200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REGULAMENTO DAS ATIVIDADES COMPLEMENTARES</w:t>
      </w:r>
      <w:proofErr w:type="gramStart"/>
      <w:r w:rsidR="00EA41C6" w:rsidRPr="00E71907">
        <w:rPr>
          <w:rFonts w:ascii="Arial" w:eastAsia="Calibri" w:hAnsi="Arial" w:cs="Arial"/>
          <w:lang w:eastAsia="en-US"/>
        </w:rPr>
        <w:t>.</w:t>
      </w:r>
      <w:r w:rsidR="00860BA4" w:rsidRPr="00E71907">
        <w:rPr>
          <w:rFonts w:ascii="Arial" w:eastAsia="Calibri" w:hAnsi="Arial" w:cs="Arial"/>
          <w:lang w:eastAsia="en-US"/>
        </w:rPr>
        <w:t>.....</w:t>
      </w:r>
      <w:r w:rsidR="00EA41C6" w:rsidRPr="00E71907">
        <w:rPr>
          <w:rFonts w:ascii="Arial" w:eastAsia="Calibri" w:hAnsi="Arial" w:cs="Arial"/>
          <w:lang w:eastAsia="en-US"/>
        </w:rPr>
        <w:t>.....</w:t>
      </w:r>
      <w:r w:rsidR="00860BA4" w:rsidRPr="00E71907">
        <w:rPr>
          <w:rFonts w:ascii="Arial" w:eastAsia="Calibri" w:hAnsi="Arial" w:cs="Arial"/>
          <w:lang w:eastAsia="en-US"/>
        </w:rPr>
        <w:t>..........</w:t>
      </w:r>
      <w:r w:rsidR="00EA41C6" w:rsidRPr="00E71907">
        <w:rPr>
          <w:rFonts w:ascii="Arial" w:eastAsia="Calibri" w:hAnsi="Arial" w:cs="Arial"/>
          <w:lang w:eastAsia="en-US"/>
        </w:rPr>
        <w:t>.</w:t>
      </w:r>
      <w:r w:rsidR="00860BA4" w:rsidRPr="00E71907">
        <w:rPr>
          <w:rFonts w:ascii="Arial" w:eastAsia="Calibri" w:hAnsi="Arial" w:cs="Arial"/>
          <w:lang w:eastAsia="en-US"/>
        </w:rPr>
        <w:t>.</w:t>
      </w:r>
      <w:proofErr w:type="gramEnd"/>
      <w:r w:rsidR="000E4E5E">
        <w:rPr>
          <w:rFonts w:ascii="Arial" w:eastAsia="Calibri" w:hAnsi="Arial" w:cs="Arial"/>
          <w:lang w:eastAsia="en-US"/>
        </w:rPr>
        <w:t>09</w:t>
      </w:r>
    </w:p>
    <w:p w14:paraId="281F467A" w14:textId="77777777" w:rsidR="00832404" w:rsidRPr="00E71907" w:rsidRDefault="00832404" w:rsidP="00E71907">
      <w:p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E71907">
        <w:rPr>
          <w:rFonts w:ascii="Arial" w:eastAsia="Calibri" w:hAnsi="Arial" w:cs="Arial"/>
          <w:lang w:eastAsia="en-US"/>
        </w:rPr>
        <w:t xml:space="preserve">      </w:t>
      </w:r>
      <w:r w:rsidRPr="00E71907">
        <w:rPr>
          <w:rFonts w:ascii="Arial" w:eastAsia="Arial" w:hAnsi="Arial" w:cs="Arial"/>
        </w:rPr>
        <w:t xml:space="preserve">Índice do Regulamento: </w:t>
      </w:r>
    </w:p>
    <w:p w14:paraId="52DF8FB5" w14:textId="77777777" w:rsidR="00832404" w:rsidRPr="00E71907" w:rsidRDefault="00832404" w:rsidP="00E719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Arial" w:eastAsia="Arial" w:hAnsi="Arial" w:cs="Arial"/>
          <w:color w:val="000000"/>
        </w:rPr>
      </w:pPr>
      <w:r w:rsidRPr="00E71907">
        <w:rPr>
          <w:rFonts w:ascii="Arial" w:eastAsia="Arial" w:hAnsi="Arial" w:cs="Arial"/>
          <w:color w:val="000000"/>
        </w:rPr>
        <w:t>Das Considerações Gerais</w:t>
      </w:r>
    </w:p>
    <w:p w14:paraId="65990757" w14:textId="77777777" w:rsidR="00832404" w:rsidRPr="00E71907" w:rsidRDefault="00832404" w:rsidP="00E719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/>
        <w:jc w:val="both"/>
        <w:rPr>
          <w:rFonts w:ascii="Arial" w:eastAsia="Arial" w:hAnsi="Arial" w:cs="Arial"/>
          <w:color w:val="000000"/>
        </w:rPr>
      </w:pPr>
      <w:r w:rsidRPr="00E71907">
        <w:rPr>
          <w:rFonts w:ascii="Arial" w:eastAsia="Arial" w:hAnsi="Arial" w:cs="Arial"/>
        </w:rPr>
        <w:t xml:space="preserve">Da Definição </w:t>
      </w:r>
    </w:p>
    <w:p w14:paraId="3ABB86B9" w14:textId="77777777" w:rsidR="00832404" w:rsidRPr="00E71907" w:rsidRDefault="00832404" w:rsidP="00E71907">
      <w:pPr>
        <w:ind w:left="708"/>
        <w:jc w:val="both"/>
        <w:rPr>
          <w:rFonts w:eastAsia="Arial"/>
        </w:rPr>
      </w:pPr>
      <w:r w:rsidRPr="00E71907">
        <w:rPr>
          <w:rFonts w:ascii="Arial" w:eastAsia="Arial" w:hAnsi="Arial" w:cs="Arial"/>
        </w:rPr>
        <w:t>Da Missão</w:t>
      </w:r>
    </w:p>
    <w:p w14:paraId="472C332F" w14:textId="77777777" w:rsidR="00832404" w:rsidRPr="00E71907" w:rsidRDefault="00832404" w:rsidP="00E71907">
      <w:pPr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Da Finalidade</w:t>
      </w:r>
    </w:p>
    <w:p w14:paraId="05B472F6" w14:textId="77777777" w:rsidR="00832404" w:rsidRPr="00E71907" w:rsidRDefault="00832404" w:rsidP="00E71907">
      <w:pPr>
        <w:ind w:left="708"/>
        <w:jc w:val="both"/>
        <w:rPr>
          <w:rFonts w:ascii="Arial" w:eastAsia="Arial" w:hAnsi="Arial"/>
        </w:rPr>
      </w:pPr>
      <w:r w:rsidRPr="00E71907">
        <w:rPr>
          <w:rFonts w:ascii="Arial" w:eastAsia="Arial" w:hAnsi="Arial" w:cs="Arial"/>
        </w:rPr>
        <w:t>Do Objetivo</w:t>
      </w:r>
    </w:p>
    <w:p w14:paraId="76AAF585" w14:textId="77777777" w:rsidR="00832404" w:rsidRPr="00E71907" w:rsidRDefault="00832404" w:rsidP="00E71907">
      <w:pPr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 Cumprimento da Carga Horária</w:t>
      </w:r>
    </w:p>
    <w:p w14:paraId="1799EB53" w14:textId="77777777" w:rsidR="00832404" w:rsidRPr="00E71907" w:rsidRDefault="00832404" w:rsidP="00E71907">
      <w:pPr>
        <w:shd w:val="clear" w:color="auto" w:fill="FFFFFF"/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Dos Períodos Letivos para sua Realização</w:t>
      </w:r>
    </w:p>
    <w:p w14:paraId="06E59A4F" w14:textId="77777777" w:rsidR="00832404" w:rsidRPr="00E71907" w:rsidRDefault="00832404" w:rsidP="00E71907">
      <w:pPr>
        <w:shd w:val="clear" w:color="auto" w:fill="FFFFFF"/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Da Autorização para a realização das Atividades Complementares</w:t>
      </w:r>
    </w:p>
    <w:p w14:paraId="315D834B" w14:textId="77777777" w:rsidR="00832404" w:rsidRPr="00E71907" w:rsidRDefault="00832404" w:rsidP="00E71907">
      <w:pPr>
        <w:shd w:val="clear" w:color="auto" w:fill="FFFFFF"/>
        <w:tabs>
          <w:tab w:val="left" w:pos="1827"/>
        </w:tabs>
        <w:ind w:firstLine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 xml:space="preserve">Das Competências </w:t>
      </w:r>
    </w:p>
    <w:p w14:paraId="6B82AFBB" w14:textId="77777777" w:rsidR="00832404" w:rsidRPr="00E71907" w:rsidRDefault="00832404" w:rsidP="00E71907">
      <w:pPr>
        <w:shd w:val="clear" w:color="auto" w:fill="FFFFFF"/>
        <w:tabs>
          <w:tab w:val="left" w:pos="1827"/>
        </w:tabs>
        <w:ind w:left="1416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Compete ao Coordenador de Curso:</w:t>
      </w:r>
    </w:p>
    <w:p w14:paraId="0F9C90D2" w14:textId="77777777" w:rsidR="00832404" w:rsidRPr="00E71907" w:rsidRDefault="00832404" w:rsidP="00E71907">
      <w:pPr>
        <w:shd w:val="clear" w:color="auto" w:fill="FFFFFF"/>
        <w:tabs>
          <w:tab w:val="left" w:pos="1827"/>
        </w:tabs>
        <w:ind w:left="1416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Compete ao Núcleo Docente Estruturante:</w:t>
      </w:r>
    </w:p>
    <w:p w14:paraId="046C93BF" w14:textId="77777777" w:rsidR="00832404" w:rsidRPr="00E71907" w:rsidRDefault="00832404" w:rsidP="00E71907">
      <w:pPr>
        <w:shd w:val="clear" w:color="auto" w:fill="FFFFFF"/>
        <w:tabs>
          <w:tab w:val="left" w:pos="1827"/>
        </w:tabs>
        <w:ind w:left="1416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 xml:space="preserve">Compete ao Núcleo de Extensão e Ação </w:t>
      </w:r>
      <w:proofErr w:type="gramStart"/>
      <w:r w:rsidRPr="00E71907">
        <w:rPr>
          <w:rFonts w:ascii="Arial" w:eastAsia="Arial" w:hAnsi="Arial" w:cs="Arial"/>
        </w:rPr>
        <w:t>Comunitária :</w:t>
      </w:r>
      <w:proofErr w:type="gramEnd"/>
    </w:p>
    <w:p w14:paraId="546CB67D" w14:textId="77777777" w:rsidR="00832404" w:rsidRPr="00E71907" w:rsidRDefault="00832404" w:rsidP="00E71907">
      <w:pPr>
        <w:shd w:val="clear" w:color="auto" w:fill="FFFFFF"/>
        <w:tabs>
          <w:tab w:val="left" w:pos="1827"/>
        </w:tabs>
        <w:ind w:left="1416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Compete a Secretaria Acadêmica:</w:t>
      </w:r>
    </w:p>
    <w:p w14:paraId="7EED074F" w14:textId="40C195AC" w:rsidR="00832404" w:rsidRPr="00E71907" w:rsidRDefault="00E71907" w:rsidP="00E71907">
      <w:pPr>
        <w:shd w:val="clear" w:color="auto" w:fill="FFFFFF"/>
        <w:tabs>
          <w:tab w:val="left" w:pos="1827"/>
        </w:tabs>
        <w:ind w:left="1416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 xml:space="preserve">Compete ao aluno: </w:t>
      </w:r>
    </w:p>
    <w:p w14:paraId="663E6BCA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 oferecimento das Atividades</w:t>
      </w:r>
    </w:p>
    <w:p w14:paraId="03BA1B99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Das Disciplinas Eletivas</w:t>
      </w:r>
    </w:p>
    <w:p w14:paraId="15C16FB0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Das Normas Gerais</w:t>
      </w:r>
    </w:p>
    <w:p w14:paraId="38E661C5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Dos Certificados</w:t>
      </w:r>
    </w:p>
    <w:p w14:paraId="79418A32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Da Avaliação</w:t>
      </w:r>
    </w:p>
    <w:p w14:paraId="625F92E1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Dos Atrasos</w:t>
      </w:r>
    </w:p>
    <w:p w14:paraId="07929F2D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 Registro</w:t>
      </w:r>
    </w:p>
    <w:p w14:paraId="1EF1483B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 xml:space="preserve">Fluxo de emissão de certificados das Atividades Complementares </w:t>
      </w:r>
    </w:p>
    <w:p w14:paraId="296CD2D5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Fluxograma para deferimento dos Projetos da IES</w:t>
      </w:r>
      <w:proofErr w:type="gramStart"/>
      <w:r w:rsidRPr="00E71907">
        <w:rPr>
          <w:rFonts w:ascii="Arial" w:eastAsia="Arial" w:hAnsi="Arial" w:cs="Arial"/>
        </w:rPr>
        <w:t xml:space="preserve">  </w:t>
      </w:r>
      <w:proofErr w:type="gramEnd"/>
      <w:r w:rsidRPr="00E71907">
        <w:rPr>
          <w:rFonts w:ascii="Arial" w:eastAsia="Arial" w:hAnsi="Arial" w:cs="Arial"/>
        </w:rPr>
        <w:t>propostos pelos</w:t>
      </w:r>
    </w:p>
    <w:p w14:paraId="4EE0EF39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Núcleos e Cursos</w:t>
      </w:r>
    </w:p>
    <w:p w14:paraId="2646403D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 Calendário</w:t>
      </w:r>
    </w:p>
    <w:p w14:paraId="701B3887" w14:textId="77777777" w:rsidR="00832404" w:rsidRPr="00E71907" w:rsidRDefault="00832404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r w:rsidRPr="00E71907">
        <w:rPr>
          <w:rFonts w:ascii="Arial" w:eastAsia="Arial" w:hAnsi="Arial" w:cs="Arial"/>
        </w:rPr>
        <w:t>Dos Casos Omissos</w:t>
      </w:r>
    </w:p>
    <w:p w14:paraId="786572AA" w14:textId="5A5A347D" w:rsidR="00397C8F" w:rsidRDefault="00E71907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  <w:proofErr w:type="gramStart"/>
      <w:r w:rsidRPr="00E71907">
        <w:rPr>
          <w:rFonts w:ascii="Arial" w:eastAsia="Arial" w:hAnsi="Arial" w:cs="Arial"/>
        </w:rPr>
        <w:t>Das Disposição</w:t>
      </w:r>
      <w:proofErr w:type="gramEnd"/>
      <w:r w:rsidRPr="00E71907">
        <w:rPr>
          <w:rFonts w:ascii="Arial" w:eastAsia="Arial" w:hAnsi="Arial" w:cs="Arial"/>
        </w:rPr>
        <w:t xml:space="preserve"> Transitórias</w:t>
      </w:r>
    </w:p>
    <w:p w14:paraId="242A4E6A" w14:textId="77777777" w:rsidR="00E71907" w:rsidRPr="00E71907" w:rsidRDefault="00E71907" w:rsidP="00E71907">
      <w:pPr>
        <w:shd w:val="clear" w:color="auto" w:fill="FFFFFF"/>
        <w:tabs>
          <w:tab w:val="left" w:pos="0"/>
        </w:tabs>
        <w:ind w:left="708"/>
        <w:jc w:val="both"/>
        <w:rPr>
          <w:rFonts w:ascii="Arial" w:eastAsia="Arial" w:hAnsi="Arial" w:cs="Arial"/>
        </w:rPr>
      </w:pPr>
    </w:p>
    <w:p w14:paraId="66ECECA6" w14:textId="4647BCE4" w:rsidR="00554845" w:rsidRPr="00E71907" w:rsidRDefault="00FC0A7E" w:rsidP="00E71907">
      <w:pPr>
        <w:pStyle w:val="PargrafodaLista"/>
        <w:numPr>
          <w:ilvl w:val="0"/>
          <w:numId w:val="15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E71907">
        <w:rPr>
          <w:rFonts w:ascii="Arial" w:eastAsia="Calibri" w:hAnsi="Arial" w:cs="Arial"/>
          <w:lang w:eastAsia="en-US"/>
        </w:rPr>
        <w:t>ANEXOS</w:t>
      </w:r>
      <w:r w:rsidR="00860BA4" w:rsidRPr="00E71907">
        <w:rPr>
          <w:rFonts w:ascii="Arial" w:eastAsia="Calibri" w:hAnsi="Arial" w:cs="Arial"/>
          <w:lang w:eastAsia="en-US"/>
        </w:rPr>
        <w:t xml:space="preserve"> ...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.................................................................</w:t>
      </w:r>
      <w:r w:rsidR="00EA41C6" w:rsidRPr="00E71907">
        <w:rPr>
          <w:rFonts w:ascii="Arial" w:eastAsia="Calibri" w:hAnsi="Arial" w:cs="Arial"/>
          <w:lang w:eastAsia="en-US"/>
        </w:rPr>
        <w:t>..................................2</w:t>
      </w:r>
      <w:r w:rsidR="00D00BFF">
        <w:rPr>
          <w:rFonts w:ascii="Arial" w:eastAsia="Calibri" w:hAnsi="Arial" w:cs="Arial"/>
          <w:lang w:eastAsia="en-US"/>
        </w:rPr>
        <w:t>7</w:t>
      </w:r>
    </w:p>
    <w:p w14:paraId="2A3F971D" w14:textId="2B4CED65" w:rsidR="00396AAC" w:rsidRPr="00E71907" w:rsidRDefault="00582D66" w:rsidP="00E71907">
      <w:pPr>
        <w:pStyle w:val="PargrafodaLista"/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Anexo</w:t>
      </w:r>
      <w:r w:rsidR="00FC0A7E" w:rsidRPr="00E71907">
        <w:rPr>
          <w:rFonts w:ascii="Arial" w:eastAsia="Calibri" w:hAnsi="Arial" w:cs="Arial"/>
          <w:lang w:eastAsia="en-US"/>
        </w:rPr>
        <w:t xml:space="preserve"> I</w:t>
      </w:r>
      <w:r w:rsidR="00EA41C6" w:rsidRPr="00E71907">
        <w:rPr>
          <w:rFonts w:ascii="Arial" w:eastAsia="Calibri" w:hAnsi="Arial" w:cs="Arial"/>
          <w:lang w:eastAsia="en-US"/>
        </w:rPr>
        <w:t>:</w:t>
      </w:r>
    </w:p>
    <w:p w14:paraId="64950235" w14:textId="0BAB1BB4" w:rsidR="00FC0A7E" w:rsidRPr="00E71907" w:rsidRDefault="00FC0A7E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Grupo de atividades e total de créditos de </w:t>
      </w:r>
      <w:proofErr w:type="gramStart"/>
      <w:r w:rsidRPr="00E71907">
        <w:rPr>
          <w:rFonts w:ascii="Arial" w:eastAsia="Calibri" w:hAnsi="Arial" w:cs="Arial"/>
          <w:lang w:eastAsia="en-US"/>
        </w:rPr>
        <w:t>CH</w:t>
      </w:r>
      <w:r w:rsidR="00EA41C6" w:rsidRPr="00E71907">
        <w:rPr>
          <w:rFonts w:ascii="Arial" w:eastAsia="Calibri" w:hAnsi="Arial" w:cs="Arial"/>
          <w:lang w:eastAsia="en-US"/>
        </w:rPr>
        <w:t xml:space="preserve"> .</w:t>
      </w:r>
      <w:r w:rsidR="00860BA4" w:rsidRPr="00E71907">
        <w:rPr>
          <w:rFonts w:ascii="Arial" w:eastAsia="Calibri" w:hAnsi="Arial" w:cs="Arial"/>
          <w:lang w:eastAsia="en-US"/>
        </w:rPr>
        <w:t>.</w:t>
      </w:r>
      <w:r w:rsidR="00EA41C6" w:rsidRPr="00E71907">
        <w:rPr>
          <w:rFonts w:ascii="Arial" w:eastAsia="Calibri" w:hAnsi="Arial" w:cs="Arial"/>
          <w:lang w:eastAsia="en-US"/>
        </w:rPr>
        <w:t>.</w:t>
      </w:r>
      <w:proofErr w:type="gramEnd"/>
      <w:r w:rsidR="00EA41C6" w:rsidRPr="00E71907">
        <w:rPr>
          <w:rFonts w:ascii="Arial" w:eastAsia="Calibri" w:hAnsi="Arial" w:cs="Arial"/>
          <w:lang w:eastAsia="en-US"/>
        </w:rPr>
        <w:t>....</w:t>
      </w:r>
      <w:r w:rsidR="00D00BFF">
        <w:rPr>
          <w:rFonts w:ascii="Arial" w:eastAsia="Calibri" w:hAnsi="Arial" w:cs="Arial"/>
          <w:lang w:eastAsia="en-US"/>
        </w:rPr>
        <w:t>..............................28</w:t>
      </w:r>
    </w:p>
    <w:p w14:paraId="05604B8B" w14:textId="77777777" w:rsidR="00FC0A7E" w:rsidRPr="00E71907" w:rsidRDefault="00FC0A7E" w:rsidP="00E71907">
      <w:pPr>
        <w:pStyle w:val="PargrafodaLista"/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Anexo II</w:t>
      </w:r>
      <w:r w:rsidR="00397C8F" w:rsidRPr="00E71907">
        <w:rPr>
          <w:rFonts w:ascii="Arial" w:eastAsia="Calibri" w:hAnsi="Arial" w:cs="Arial"/>
          <w:lang w:eastAsia="en-US"/>
        </w:rPr>
        <w:t xml:space="preserve">: </w:t>
      </w:r>
    </w:p>
    <w:p w14:paraId="5A3ED043" w14:textId="77777777" w:rsidR="00FC0A7E" w:rsidRPr="00E71907" w:rsidRDefault="00FC0A7E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Cronogramas </w:t>
      </w:r>
    </w:p>
    <w:p w14:paraId="36C88018" w14:textId="2D89D71B" w:rsidR="00FC0A7E" w:rsidRPr="00E71907" w:rsidRDefault="00FC0A7E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1º </w:t>
      </w:r>
      <w:proofErr w:type="gramStart"/>
      <w:r w:rsidRPr="00E71907">
        <w:rPr>
          <w:rFonts w:ascii="Arial" w:eastAsia="Calibri" w:hAnsi="Arial" w:cs="Arial"/>
          <w:lang w:eastAsia="en-US"/>
        </w:rPr>
        <w:t xml:space="preserve">semestre </w:t>
      </w:r>
      <w:r w:rsidR="00860BA4" w:rsidRPr="00E71907">
        <w:rPr>
          <w:rFonts w:ascii="Arial" w:eastAsia="Calibri" w:hAnsi="Arial" w:cs="Arial"/>
          <w:lang w:eastAsia="en-US"/>
        </w:rPr>
        <w:t>...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......................................................</w:t>
      </w:r>
      <w:r w:rsidR="00EA41C6" w:rsidRPr="00E71907">
        <w:rPr>
          <w:rFonts w:ascii="Arial" w:eastAsia="Calibri" w:hAnsi="Arial" w:cs="Arial"/>
          <w:lang w:eastAsia="en-US"/>
        </w:rPr>
        <w:t>.....</w:t>
      </w:r>
      <w:r w:rsidR="00D00BFF">
        <w:rPr>
          <w:rFonts w:ascii="Arial" w:eastAsia="Calibri" w:hAnsi="Arial" w:cs="Arial"/>
          <w:lang w:eastAsia="en-US"/>
        </w:rPr>
        <w:t>..............................31</w:t>
      </w:r>
    </w:p>
    <w:p w14:paraId="44E6E5D2" w14:textId="3D6438E4" w:rsidR="00396AAC" w:rsidRPr="00E71907" w:rsidRDefault="00FC0A7E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2º </w:t>
      </w:r>
      <w:proofErr w:type="gramStart"/>
      <w:r w:rsidRPr="00E71907">
        <w:rPr>
          <w:rFonts w:ascii="Arial" w:eastAsia="Calibri" w:hAnsi="Arial" w:cs="Arial"/>
          <w:lang w:eastAsia="en-US"/>
        </w:rPr>
        <w:t xml:space="preserve">semestre </w:t>
      </w:r>
      <w:r w:rsidR="00860BA4" w:rsidRPr="00E71907">
        <w:rPr>
          <w:rFonts w:ascii="Arial" w:eastAsia="Calibri" w:hAnsi="Arial" w:cs="Arial"/>
          <w:lang w:eastAsia="en-US"/>
        </w:rPr>
        <w:t>...</w:t>
      </w:r>
      <w:proofErr w:type="gramEnd"/>
      <w:r w:rsidR="00860BA4" w:rsidRPr="00E71907">
        <w:rPr>
          <w:rFonts w:ascii="Arial" w:eastAsia="Calibri" w:hAnsi="Arial" w:cs="Arial"/>
          <w:lang w:eastAsia="en-US"/>
        </w:rPr>
        <w:t>...................................................</w:t>
      </w:r>
      <w:r w:rsidR="00EA41C6" w:rsidRPr="00E71907">
        <w:rPr>
          <w:rFonts w:ascii="Arial" w:eastAsia="Calibri" w:hAnsi="Arial" w:cs="Arial"/>
          <w:lang w:eastAsia="en-US"/>
        </w:rPr>
        <w:t>........</w:t>
      </w:r>
      <w:r w:rsidR="00D00BFF">
        <w:rPr>
          <w:rFonts w:ascii="Arial" w:eastAsia="Calibri" w:hAnsi="Arial" w:cs="Arial"/>
          <w:lang w:eastAsia="en-US"/>
        </w:rPr>
        <w:t>..............................32</w:t>
      </w:r>
    </w:p>
    <w:p w14:paraId="690B7F9B" w14:textId="77777777" w:rsidR="0038592B" w:rsidRPr="00E71907" w:rsidRDefault="0038592B" w:rsidP="00E71907">
      <w:pPr>
        <w:pStyle w:val="PargrafodaLista"/>
        <w:ind w:left="1134"/>
        <w:jc w:val="both"/>
        <w:rPr>
          <w:rFonts w:ascii="Arial" w:eastAsia="Calibri" w:hAnsi="Arial" w:cs="Arial"/>
          <w:lang w:eastAsia="en-US"/>
        </w:rPr>
      </w:pPr>
    </w:p>
    <w:p w14:paraId="792B40BC" w14:textId="33E43A38" w:rsidR="00396AAC" w:rsidRPr="00E71907" w:rsidRDefault="0038592B" w:rsidP="00E71907">
      <w:pPr>
        <w:pStyle w:val="PargrafodaLista"/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lastRenderedPageBreak/>
        <w:t>A</w:t>
      </w:r>
      <w:r w:rsidR="00396AAC" w:rsidRPr="00E71907">
        <w:rPr>
          <w:rFonts w:ascii="Arial" w:eastAsia="Calibri" w:hAnsi="Arial" w:cs="Arial"/>
          <w:lang w:eastAsia="en-US"/>
        </w:rPr>
        <w:t>nexo III</w:t>
      </w:r>
      <w:r w:rsidR="00397C8F" w:rsidRPr="00E71907">
        <w:rPr>
          <w:rFonts w:ascii="Arial" w:eastAsia="Calibri" w:hAnsi="Arial" w:cs="Arial"/>
          <w:lang w:eastAsia="en-US"/>
        </w:rPr>
        <w:t xml:space="preserve">: </w:t>
      </w:r>
    </w:p>
    <w:p w14:paraId="0B5F6DED" w14:textId="7125C34A" w:rsidR="00396AAC" w:rsidRPr="00E71907" w:rsidRDefault="00396AAC" w:rsidP="00E71907">
      <w:pPr>
        <w:ind w:left="1134" w:right="142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 xml:space="preserve">Tabela de Carga Horária de Atividades </w:t>
      </w:r>
      <w:r w:rsidR="0038592B" w:rsidRPr="00E71907">
        <w:rPr>
          <w:rFonts w:ascii="Arial" w:eastAsia="Calibri" w:hAnsi="Arial" w:cs="Arial"/>
          <w:lang w:eastAsia="en-US"/>
        </w:rPr>
        <w:t xml:space="preserve">Complementares </w:t>
      </w:r>
      <w:r w:rsidRPr="00E71907">
        <w:rPr>
          <w:rFonts w:ascii="Arial" w:eastAsia="Calibri" w:hAnsi="Arial" w:cs="Arial"/>
          <w:lang w:eastAsia="en-US"/>
        </w:rPr>
        <w:t>Obrigatória</w:t>
      </w:r>
      <w:proofErr w:type="gramStart"/>
      <w:r w:rsidRPr="00E71907">
        <w:rPr>
          <w:rFonts w:ascii="Arial" w:eastAsia="Calibri" w:hAnsi="Arial" w:cs="Arial"/>
          <w:lang w:eastAsia="en-US"/>
        </w:rPr>
        <w:t xml:space="preserve"> </w:t>
      </w:r>
      <w:r w:rsidR="0038592B" w:rsidRPr="00E71907">
        <w:rPr>
          <w:rFonts w:ascii="Arial" w:eastAsia="Calibri" w:hAnsi="Arial" w:cs="Arial"/>
          <w:lang w:eastAsia="en-US"/>
        </w:rPr>
        <w:t xml:space="preserve"> </w:t>
      </w:r>
      <w:proofErr w:type="gramEnd"/>
      <w:r w:rsidRPr="00E71907">
        <w:rPr>
          <w:rFonts w:ascii="Arial" w:eastAsia="Calibri" w:hAnsi="Arial" w:cs="Arial"/>
          <w:lang w:eastAsia="en-US"/>
        </w:rPr>
        <w:t>no Curso</w:t>
      </w:r>
      <w:r w:rsidR="00E71907">
        <w:rPr>
          <w:rFonts w:ascii="Arial" w:eastAsia="Calibri" w:hAnsi="Arial" w:cs="Arial"/>
          <w:lang w:eastAsia="en-US"/>
        </w:rPr>
        <w:t>..........</w:t>
      </w:r>
      <w:r w:rsidR="0038592B" w:rsidRPr="00E71907">
        <w:rPr>
          <w:rFonts w:ascii="Arial" w:eastAsia="Calibri" w:hAnsi="Arial" w:cs="Arial"/>
          <w:lang w:eastAsia="en-US"/>
        </w:rPr>
        <w:t>.............................</w:t>
      </w:r>
      <w:r w:rsidR="00860BA4" w:rsidRPr="00E71907">
        <w:rPr>
          <w:rFonts w:ascii="Arial" w:eastAsia="Calibri" w:hAnsi="Arial" w:cs="Arial"/>
          <w:lang w:eastAsia="en-US"/>
        </w:rPr>
        <w:t>..............................</w:t>
      </w:r>
      <w:r w:rsidR="0038592B" w:rsidRPr="00E71907">
        <w:rPr>
          <w:rFonts w:ascii="Arial" w:eastAsia="Calibri" w:hAnsi="Arial" w:cs="Arial"/>
          <w:lang w:eastAsia="en-US"/>
        </w:rPr>
        <w:t>.......</w:t>
      </w:r>
      <w:r w:rsidR="00E71907">
        <w:rPr>
          <w:rFonts w:ascii="Arial" w:eastAsia="Calibri" w:hAnsi="Arial" w:cs="Arial"/>
          <w:lang w:eastAsia="en-US"/>
        </w:rPr>
        <w:t>....................</w:t>
      </w:r>
      <w:r w:rsidR="00846756">
        <w:rPr>
          <w:rFonts w:ascii="Arial" w:eastAsia="Calibri" w:hAnsi="Arial" w:cs="Arial"/>
          <w:lang w:eastAsia="en-US"/>
        </w:rPr>
        <w:t>33</w:t>
      </w:r>
    </w:p>
    <w:p w14:paraId="599AD909" w14:textId="77777777" w:rsidR="0038592B" w:rsidRPr="00E71907" w:rsidRDefault="0038592B" w:rsidP="00E71907">
      <w:pPr>
        <w:ind w:right="425"/>
        <w:jc w:val="both"/>
        <w:rPr>
          <w:rFonts w:ascii="Arial" w:eastAsia="Calibri" w:hAnsi="Arial" w:cs="Arial"/>
          <w:lang w:eastAsia="en-US"/>
        </w:rPr>
      </w:pPr>
    </w:p>
    <w:p w14:paraId="248521BC" w14:textId="1B03F919" w:rsidR="00D618EA" w:rsidRPr="00E71907" w:rsidRDefault="00396AAC" w:rsidP="00E71907">
      <w:pPr>
        <w:pStyle w:val="PargrafodaLista"/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Anexo IV</w:t>
      </w:r>
      <w:r w:rsidR="00397C8F" w:rsidRPr="00E71907">
        <w:rPr>
          <w:rFonts w:ascii="Arial" w:eastAsia="Calibri" w:hAnsi="Arial" w:cs="Arial"/>
          <w:lang w:eastAsia="en-US"/>
        </w:rPr>
        <w:t xml:space="preserve">: </w:t>
      </w:r>
    </w:p>
    <w:p w14:paraId="226BFF9E" w14:textId="7D327E14" w:rsidR="00396AAC" w:rsidRPr="00E71907" w:rsidRDefault="00396AAC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Critérios para recebimento de créditos de carga horária</w:t>
      </w:r>
      <w:proofErr w:type="gramStart"/>
      <w:r w:rsidR="00D618EA" w:rsidRPr="00E71907">
        <w:rPr>
          <w:rFonts w:ascii="Arial" w:eastAsia="Calibri" w:hAnsi="Arial" w:cs="Arial"/>
          <w:lang w:eastAsia="en-US"/>
        </w:rPr>
        <w:t xml:space="preserve"> </w:t>
      </w:r>
      <w:r w:rsidRPr="00E71907">
        <w:rPr>
          <w:rFonts w:ascii="Arial" w:eastAsia="Calibri" w:hAnsi="Arial" w:cs="Arial"/>
          <w:lang w:eastAsia="en-US"/>
        </w:rPr>
        <w:t xml:space="preserve"> </w:t>
      </w:r>
      <w:proofErr w:type="gramEnd"/>
      <w:r w:rsidRPr="00E71907">
        <w:rPr>
          <w:rFonts w:ascii="Arial" w:eastAsia="Calibri" w:hAnsi="Arial" w:cs="Arial"/>
          <w:lang w:eastAsia="en-US"/>
        </w:rPr>
        <w:t xml:space="preserve">( </w:t>
      </w:r>
      <w:r w:rsidR="00D618EA" w:rsidRPr="00E71907">
        <w:rPr>
          <w:rFonts w:ascii="Arial" w:eastAsia="Calibri" w:hAnsi="Arial" w:cs="Arial"/>
          <w:lang w:eastAsia="en-US"/>
        </w:rPr>
        <w:t xml:space="preserve">Atividades complementares </w:t>
      </w:r>
      <w:r w:rsidRPr="00E71907">
        <w:rPr>
          <w:rFonts w:ascii="Arial" w:eastAsia="Calibri" w:hAnsi="Arial" w:cs="Arial"/>
          <w:lang w:eastAsia="en-US"/>
        </w:rPr>
        <w:t>fo</w:t>
      </w:r>
      <w:r w:rsidR="00E71907">
        <w:rPr>
          <w:rFonts w:ascii="Arial" w:eastAsia="Calibri" w:hAnsi="Arial" w:cs="Arial"/>
          <w:lang w:eastAsia="en-US"/>
        </w:rPr>
        <w:t>ra da IES)...</w:t>
      </w:r>
      <w:r w:rsidR="00D618EA" w:rsidRPr="00E71907">
        <w:rPr>
          <w:rFonts w:ascii="Arial" w:eastAsia="Calibri" w:hAnsi="Arial" w:cs="Arial"/>
          <w:lang w:eastAsia="en-US"/>
        </w:rPr>
        <w:t>......................</w:t>
      </w:r>
      <w:r w:rsidR="00397C8F" w:rsidRPr="00E71907">
        <w:rPr>
          <w:rFonts w:ascii="Arial" w:eastAsia="Calibri" w:hAnsi="Arial" w:cs="Arial"/>
          <w:lang w:eastAsia="en-US"/>
        </w:rPr>
        <w:t>........................................</w:t>
      </w:r>
      <w:r w:rsidR="00846756">
        <w:rPr>
          <w:rFonts w:ascii="Arial" w:eastAsia="Calibri" w:hAnsi="Arial" w:cs="Arial"/>
          <w:lang w:eastAsia="en-US"/>
        </w:rPr>
        <w:t>34</w:t>
      </w:r>
    </w:p>
    <w:p w14:paraId="243A0D78" w14:textId="77777777" w:rsidR="00D27ED9" w:rsidRPr="00E71907" w:rsidRDefault="00D27ED9" w:rsidP="00E71907">
      <w:pPr>
        <w:jc w:val="both"/>
        <w:rPr>
          <w:rFonts w:ascii="Arial" w:eastAsia="Calibri" w:hAnsi="Arial" w:cs="Arial"/>
          <w:lang w:eastAsia="en-US"/>
        </w:rPr>
      </w:pPr>
    </w:p>
    <w:p w14:paraId="6223697E" w14:textId="12031331" w:rsidR="00D27ED9" w:rsidRPr="00E71907" w:rsidRDefault="00D27ED9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Anexo V:</w:t>
      </w:r>
    </w:p>
    <w:p w14:paraId="0392E9C2" w14:textId="29B6A73F" w:rsidR="00D27ED9" w:rsidRPr="00E71907" w:rsidRDefault="00D27ED9" w:rsidP="00E71907">
      <w:pPr>
        <w:ind w:left="1134"/>
        <w:jc w:val="both"/>
        <w:rPr>
          <w:rFonts w:ascii="Arial" w:eastAsia="Calibri" w:hAnsi="Arial" w:cs="Arial"/>
          <w:lang w:eastAsia="en-US"/>
        </w:rPr>
      </w:pPr>
      <w:r w:rsidRPr="00E71907">
        <w:rPr>
          <w:rFonts w:ascii="Arial" w:eastAsia="Calibri" w:hAnsi="Arial" w:cs="Arial"/>
          <w:lang w:eastAsia="en-US"/>
        </w:rPr>
        <w:t>M</w:t>
      </w:r>
      <w:r w:rsidR="007523CB" w:rsidRPr="00E71907">
        <w:rPr>
          <w:rFonts w:ascii="Arial" w:eastAsia="Calibri" w:hAnsi="Arial" w:cs="Arial"/>
          <w:lang w:eastAsia="en-US"/>
        </w:rPr>
        <w:t xml:space="preserve">odelo de </w:t>
      </w:r>
      <w:proofErr w:type="gramStart"/>
      <w:r w:rsidR="007523CB" w:rsidRPr="00E71907">
        <w:rPr>
          <w:rFonts w:ascii="Arial" w:eastAsia="Calibri" w:hAnsi="Arial" w:cs="Arial"/>
          <w:lang w:eastAsia="en-US"/>
        </w:rPr>
        <w:t>Port</w:t>
      </w:r>
      <w:r w:rsidRPr="00E71907">
        <w:rPr>
          <w:rFonts w:ascii="Arial" w:eastAsia="Calibri" w:hAnsi="Arial" w:cs="Arial"/>
          <w:lang w:eastAsia="en-US"/>
        </w:rPr>
        <w:t>f</w:t>
      </w:r>
      <w:r w:rsidR="00965FCB" w:rsidRPr="00E71907">
        <w:rPr>
          <w:rFonts w:ascii="Arial" w:eastAsia="Calibri" w:hAnsi="Arial" w:cs="Arial"/>
          <w:lang w:eastAsia="en-US"/>
        </w:rPr>
        <w:t>ólio</w:t>
      </w:r>
      <w:r w:rsidR="00EA41C6" w:rsidRPr="00E71907">
        <w:rPr>
          <w:rFonts w:ascii="Arial" w:eastAsia="Calibri" w:hAnsi="Arial" w:cs="Arial"/>
          <w:lang w:eastAsia="en-US"/>
        </w:rPr>
        <w:t xml:space="preserve"> ...</w:t>
      </w:r>
      <w:proofErr w:type="gramEnd"/>
      <w:r w:rsidR="00EA41C6" w:rsidRPr="00E71907">
        <w:rPr>
          <w:rFonts w:ascii="Arial" w:eastAsia="Calibri" w:hAnsi="Arial" w:cs="Arial"/>
          <w:lang w:eastAsia="en-US"/>
        </w:rPr>
        <w:t>...............................................</w:t>
      </w:r>
      <w:r w:rsidR="00846756">
        <w:rPr>
          <w:rFonts w:ascii="Arial" w:eastAsia="Calibri" w:hAnsi="Arial" w:cs="Arial"/>
          <w:lang w:eastAsia="en-US"/>
        </w:rPr>
        <w:t>..............................36</w:t>
      </w:r>
      <w:r w:rsidR="00965FCB" w:rsidRPr="00E71907">
        <w:rPr>
          <w:rFonts w:ascii="Arial" w:eastAsia="Calibri" w:hAnsi="Arial" w:cs="Arial"/>
          <w:lang w:eastAsia="en-US"/>
        </w:rPr>
        <w:t xml:space="preserve"> </w:t>
      </w:r>
    </w:p>
    <w:p w14:paraId="361E68EE" w14:textId="77777777" w:rsidR="00396AAC" w:rsidRPr="00E71907" w:rsidRDefault="00396AAC" w:rsidP="00E71907">
      <w:pPr>
        <w:jc w:val="both"/>
        <w:rPr>
          <w:rFonts w:ascii="Arial" w:eastAsia="Calibri" w:hAnsi="Arial" w:cs="Arial"/>
          <w:lang w:eastAsia="en-US"/>
        </w:rPr>
      </w:pPr>
    </w:p>
    <w:p w14:paraId="47AC47CE" w14:textId="77777777" w:rsidR="00785FAC" w:rsidRDefault="00785FAC" w:rsidP="00785FAC">
      <w:pPr>
        <w:spacing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74B7F68" w14:textId="77777777" w:rsidR="00852E86" w:rsidRPr="00554845" w:rsidRDefault="00852E86" w:rsidP="00852E86">
      <w:pPr>
        <w:spacing w:after="200" w:line="360" w:lineRule="auto"/>
        <w:jc w:val="both"/>
        <w:rPr>
          <w:rFonts w:ascii="Arial" w:eastAsia="Calibri" w:hAnsi="Arial" w:cs="Arial"/>
          <w:caps/>
          <w:lang w:eastAsia="en-US"/>
        </w:rPr>
      </w:pPr>
    </w:p>
    <w:p w14:paraId="66637CE4" w14:textId="77777777" w:rsidR="00852E86" w:rsidRPr="00554845" w:rsidRDefault="00852E86" w:rsidP="00852E86">
      <w:pPr>
        <w:spacing w:after="200" w:line="360" w:lineRule="auto"/>
        <w:jc w:val="both"/>
        <w:rPr>
          <w:rFonts w:ascii="Arial" w:eastAsia="Arial" w:hAnsi="Arial" w:cs="Arial"/>
        </w:rPr>
      </w:pPr>
    </w:p>
    <w:p w14:paraId="11BB14F1" w14:textId="77777777" w:rsidR="00852E86" w:rsidRPr="00554845" w:rsidRDefault="00852E86" w:rsidP="00852E86">
      <w:pPr>
        <w:spacing w:after="200" w:line="360" w:lineRule="auto"/>
        <w:jc w:val="both"/>
        <w:rPr>
          <w:rFonts w:ascii="Arial" w:eastAsia="Calibri" w:hAnsi="Arial" w:cs="Arial"/>
          <w:caps/>
          <w:lang w:eastAsia="en-US"/>
        </w:rPr>
      </w:pPr>
    </w:p>
    <w:p w14:paraId="511F1A6C" w14:textId="77777777" w:rsidR="005167A7" w:rsidRPr="00EB17C9" w:rsidRDefault="005167A7" w:rsidP="00EB17C9">
      <w:pPr>
        <w:spacing w:line="36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314575E8" w14:textId="77777777" w:rsidR="00852E86" w:rsidRPr="00852E86" w:rsidRDefault="00852E86" w:rsidP="00852E86">
      <w:pPr>
        <w:spacing w:line="360" w:lineRule="auto"/>
        <w:rPr>
          <w:rFonts w:ascii="Calibri" w:eastAsia="Calibri" w:hAnsi="Calibri"/>
          <w:caps/>
          <w:sz w:val="28"/>
          <w:szCs w:val="28"/>
          <w:lang w:eastAsia="en-US"/>
        </w:rPr>
      </w:pPr>
    </w:p>
    <w:p w14:paraId="50C9027F" w14:textId="77777777" w:rsidR="00785FAC" w:rsidRPr="00785FAC" w:rsidRDefault="00785FAC" w:rsidP="00785FAC">
      <w:pPr>
        <w:spacing w:after="200"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A71AB56" w14:textId="77777777" w:rsidR="00785FAC" w:rsidRPr="00F96684" w:rsidRDefault="00785FAC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05C6DCFC" w14:textId="77777777" w:rsidR="003845B4" w:rsidRDefault="003845B4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391861C0" w14:textId="77777777" w:rsidR="00852E86" w:rsidRDefault="00852E86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776AD10C" w14:textId="77777777" w:rsidR="00852E86" w:rsidRDefault="00852E86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57E2B271" w14:textId="77777777" w:rsidR="00852E86" w:rsidRDefault="00852E86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2EE48746" w14:textId="77777777" w:rsidR="00852E86" w:rsidRDefault="00852E86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10264354" w14:textId="77777777" w:rsidR="00852E86" w:rsidRDefault="00852E86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26F19827" w14:textId="77777777" w:rsidR="00852E86" w:rsidRDefault="00852E86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1D5A184A" w14:textId="77777777" w:rsidR="00E37D14" w:rsidRDefault="00E37D14" w:rsidP="003845B4">
      <w:pPr>
        <w:spacing w:after="200" w:line="360" w:lineRule="auto"/>
        <w:jc w:val="both"/>
        <w:rPr>
          <w:rFonts w:ascii="Arial" w:eastAsia="Calibri" w:hAnsi="Arial" w:cs="Arial"/>
          <w:lang w:eastAsia="en-US"/>
        </w:rPr>
      </w:pPr>
    </w:p>
    <w:p w14:paraId="72D8D8A2" w14:textId="77777777" w:rsidR="00852E86" w:rsidRPr="00F96684" w:rsidRDefault="00852E86" w:rsidP="00852E86">
      <w:pPr>
        <w:spacing w:after="200" w:line="360" w:lineRule="auto"/>
        <w:jc w:val="both"/>
        <w:rPr>
          <w:rFonts w:ascii="Arial" w:eastAsia="Calibri" w:hAnsi="Arial" w:cs="Arial"/>
          <w:b/>
          <w:caps/>
          <w:lang w:eastAsia="en-US"/>
        </w:rPr>
      </w:pPr>
      <w:r w:rsidRPr="00F96684">
        <w:rPr>
          <w:rFonts w:ascii="Arial" w:eastAsia="Calibri" w:hAnsi="Arial" w:cs="Arial"/>
          <w:b/>
          <w:caps/>
          <w:lang w:eastAsia="en-US"/>
        </w:rPr>
        <w:lastRenderedPageBreak/>
        <w:t>Introdução</w:t>
      </w:r>
    </w:p>
    <w:p w14:paraId="03FBAA87" w14:textId="65B6DB84" w:rsidR="003845B4" w:rsidRPr="00F96684" w:rsidRDefault="003845B4" w:rsidP="00B714DA">
      <w:pPr>
        <w:pStyle w:val="Estilo2"/>
      </w:pPr>
      <w:r w:rsidRPr="00F96684">
        <w:t xml:space="preserve">Sabe-se que a sociedade tem passado a exigir mais qualidade nos diferentes aspectos que regem a vida cotidiana, bem como as derivadas </w:t>
      </w:r>
      <w:r w:rsidR="00D36EB2" w:rsidRPr="00F96684">
        <w:t>socioeconômicas</w:t>
      </w:r>
      <w:r w:rsidRPr="00F96684">
        <w:t xml:space="preserve"> e ainda culturais,</w:t>
      </w:r>
      <w:r w:rsidR="00D36EB2">
        <w:t xml:space="preserve"> </w:t>
      </w:r>
      <w:r w:rsidRPr="00F96684">
        <w:t>envolvidas na busca de qualidade de vida das pessoas.</w:t>
      </w:r>
      <w:r w:rsidR="00D36EB2">
        <w:t xml:space="preserve"> </w:t>
      </w:r>
      <w:r w:rsidRPr="00F96684">
        <w:t>As características regionais influenciam sobremaneira no perfil de muitos acadêmicos e isto pode despertar, pela aptidão natural da própria região, onde se inclui uma determinada instituição universitária, as características dominantes dos cursos,</w:t>
      </w:r>
      <w:r w:rsidR="00D36EB2">
        <w:t xml:space="preserve"> </w:t>
      </w:r>
      <w:r w:rsidRPr="00F96684">
        <w:t>por ela oferecidos à comunidade, por meio de funções comuns e essenciais ao ensino superior,</w:t>
      </w:r>
      <w:r w:rsidR="00D36EB2">
        <w:t xml:space="preserve"> </w:t>
      </w:r>
      <w:proofErr w:type="gramStart"/>
      <w:r w:rsidRPr="00F96684">
        <w:t>via de regra</w:t>
      </w:r>
      <w:proofErr w:type="gramEnd"/>
      <w:r w:rsidRPr="00F96684">
        <w:t>, pesquisa e extensão que devem permear o mercado e a cultura local.</w:t>
      </w:r>
      <w:r w:rsidR="00D36EB2">
        <w:t xml:space="preserve"> </w:t>
      </w:r>
      <w:r w:rsidRPr="00F96684">
        <w:t>Um acadêmico pode apresentar necessidades diversificadas.</w:t>
      </w:r>
      <w:r w:rsidR="00D36EB2">
        <w:t xml:space="preserve"> </w:t>
      </w:r>
      <w:r w:rsidRPr="00F96684">
        <w:t>Além do contato com as áreas profissionais e suas possibilidades,</w:t>
      </w:r>
      <w:r w:rsidR="00D36EB2">
        <w:t xml:space="preserve"> </w:t>
      </w:r>
      <w:r w:rsidRPr="00F96684">
        <w:t>este, muitas vezes concentra dificuldades na incorporação do conhecimento ofertado, bem como na sua assimilação e aplicação.</w:t>
      </w:r>
      <w:r w:rsidR="00D36EB2">
        <w:t xml:space="preserve"> </w:t>
      </w:r>
      <w:r w:rsidRPr="00F96684">
        <w:t>Tais dificuldades podem ter origens diversas e muitas vezes são oriundas do próprio estudo universitário,</w:t>
      </w:r>
      <w:r w:rsidR="00D36EB2">
        <w:t xml:space="preserve"> </w:t>
      </w:r>
      <w:r w:rsidRPr="00F96684">
        <w:t>podendo desenvolver no futuro profissional,</w:t>
      </w:r>
      <w:r w:rsidR="00D36EB2">
        <w:t xml:space="preserve"> </w:t>
      </w:r>
      <w:r w:rsidRPr="00F96684">
        <w:t>falhas de absorção, de fatos importantes ao aspecto educacional que deve ter como base alguns fatores de formação social, econômica,</w:t>
      </w:r>
      <w:r w:rsidR="00D36EB2">
        <w:t xml:space="preserve"> </w:t>
      </w:r>
      <w:r w:rsidRPr="00F96684">
        <w:t>familiar e cultural,</w:t>
      </w:r>
      <w:r w:rsidR="00D36EB2">
        <w:t xml:space="preserve"> </w:t>
      </w:r>
      <w:r w:rsidRPr="00F96684">
        <w:t>importantes à sua formação superior.</w:t>
      </w:r>
      <w:r w:rsidR="00D36EB2">
        <w:t xml:space="preserve"> </w:t>
      </w:r>
      <w:r w:rsidRPr="00F96684">
        <w:t xml:space="preserve">As habilidades cognitivas quando bem trabalhadas, contribuem para um melhor desenvolvimento profissional, possibilitando ao </w:t>
      </w:r>
      <w:proofErr w:type="gramStart"/>
      <w:r w:rsidRPr="00F96684">
        <w:t>acadêmico conhecimentos</w:t>
      </w:r>
      <w:proofErr w:type="gramEnd"/>
      <w:r w:rsidRPr="00F96684">
        <w:t xml:space="preserve"> que até então tem sido pouco agregados ao currículo de algumas instituições de ensino superior. </w:t>
      </w:r>
    </w:p>
    <w:p w14:paraId="68C9B144" w14:textId="37016811" w:rsidR="003845B4" w:rsidRPr="00F96684" w:rsidRDefault="003845B4" w:rsidP="00D36EB2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 xml:space="preserve">A Faculdade </w:t>
      </w:r>
      <w:proofErr w:type="spellStart"/>
      <w:r w:rsidRPr="00F96684">
        <w:rPr>
          <w:rFonts w:ascii="Arial" w:eastAsia="Calibri" w:hAnsi="Arial" w:cs="Arial"/>
          <w:lang w:eastAsia="en-US"/>
        </w:rPr>
        <w:t>Eduvale</w:t>
      </w:r>
      <w:proofErr w:type="spellEnd"/>
      <w:r w:rsidRPr="00F96684">
        <w:rPr>
          <w:rFonts w:ascii="Arial" w:eastAsia="Calibri" w:hAnsi="Arial" w:cs="Arial"/>
          <w:lang w:eastAsia="en-US"/>
        </w:rPr>
        <w:t xml:space="preserve"> preocupada com as características de formação profissional e pessoal</w:t>
      </w:r>
      <w:proofErr w:type="gramStart"/>
      <w:r w:rsidRPr="00F96684">
        <w:rPr>
          <w:rFonts w:ascii="Arial" w:eastAsia="Calibri" w:hAnsi="Arial" w:cs="Arial"/>
          <w:lang w:eastAsia="en-US"/>
        </w:rPr>
        <w:t>, entende</w:t>
      </w:r>
      <w:proofErr w:type="gramEnd"/>
      <w:r w:rsidRPr="00F96684">
        <w:rPr>
          <w:rFonts w:ascii="Arial" w:eastAsia="Calibri" w:hAnsi="Arial" w:cs="Arial"/>
          <w:lang w:eastAsia="en-US"/>
        </w:rPr>
        <w:t xml:space="preserve"> que deve possibilitar aos acadêmicos, dos cursos em evidência,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um currículo onde a formação acadêmica destes possa ter como diretrizes educacionais o desenvolvimento cognitivo,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profissional,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social, econômico,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cultural de forma contínua, progressiva e estimulada, tendo como intermediária a interdisciplinaridade.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Nisto,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 xml:space="preserve">inteirando essas prerrogativas, a Faculdade </w:t>
      </w:r>
      <w:proofErr w:type="spellStart"/>
      <w:r w:rsidRPr="00F96684">
        <w:rPr>
          <w:rFonts w:ascii="Arial" w:eastAsia="Calibri" w:hAnsi="Arial" w:cs="Arial"/>
          <w:lang w:eastAsia="en-US"/>
        </w:rPr>
        <w:t>Eduvale</w:t>
      </w:r>
      <w:proofErr w:type="spellEnd"/>
      <w:r w:rsidRPr="00F96684">
        <w:rPr>
          <w:rFonts w:ascii="Arial" w:eastAsia="Calibri" w:hAnsi="Arial" w:cs="Arial"/>
          <w:lang w:eastAsia="en-US"/>
        </w:rPr>
        <w:t xml:space="preserve"> vem associar aos núcleos de conhecimento predominantes nos cursos,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por ela mantidos,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 xml:space="preserve">algumas atividades com desenvolvimento em sala de </w:t>
      </w:r>
      <w:proofErr w:type="gramStart"/>
      <w:r w:rsidRPr="00F96684">
        <w:rPr>
          <w:rFonts w:ascii="Arial" w:eastAsia="Calibri" w:hAnsi="Arial" w:cs="Arial"/>
          <w:lang w:eastAsia="en-US"/>
        </w:rPr>
        <w:t>aula ,</w:t>
      </w:r>
      <w:proofErr w:type="gramEnd"/>
      <w:r w:rsidRPr="00F96684">
        <w:rPr>
          <w:rFonts w:ascii="Arial" w:eastAsia="Calibri" w:hAnsi="Arial" w:cs="Arial"/>
          <w:lang w:eastAsia="en-US"/>
        </w:rPr>
        <w:t>nas dependências ,e/ou fora da instituição,</w:t>
      </w:r>
      <w:r w:rsidR="00D36EB2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 xml:space="preserve">promovidas  pelo Departamento </w:t>
      </w:r>
      <w:r w:rsidRPr="00F96684">
        <w:rPr>
          <w:rFonts w:ascii="Arial" w:eastAsia="Calibri" w:hAnsi="Arial" w:cs="Arial"/>
          <w:lang w:eastAsia="en-US"/>
        </w:rPr>
        <w:lastRenderedPageBreak/>
        <w:t>de Atividades Complementares, ministradas e orientadas por docentes capacitados e especializados e também por acadêmicos, com acompanhamento e orientação com planos de trabalho e de professores da área,</w:t>
      </w:r>
      <w:r w:rsidR="00691093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contemplando a interdisciplinaridade, que resulta em benefícios para o aluno.</w:t>
      </w:r>
    </w:p>
    <w:p w14:paraId="1CA26EB3" w14:textId="77777777" w:rsidR="003845B4" w:rsidRPr="00F96684" w:rsidRDefault="003845B4" w:rsidP="003845B4">
      <w:pPr>
        <w:spacing w:line="360" w:lineRule="auto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br w:type="page"/>
      </w:r>
    </w:p>
    <w:p w14:paraId="1E7D7935" w14:textId="77777777" w:rsidR="003845B4" w:rsidRPr="00F96684" w:rsidRDefault="00397C8F" w:rsidP="00691093">
      <w:pPr>
        <w:spacing w:line="360" w:lineRule="auto"/>
        <w:jc w:val="both"/>
        <w:rPr>
          <w:rFonts w:ascii="Arial" w:eastAsia="Calibri" w:hAnsi="Arial" w:cs="Arial"/>
          <w:b/>
          <w:caps/>
          <w:lang w:eastAsia="en-US"/>
        </w:rPr>
      </w:pPr>
      <w:r>
        <w:rPr>
          <w:rFonts w:ascii="Arial" w:eastAsia="Calibri" w:hAnsi="Arial" w:cs="Arial"/>
          <w:b/>
          <w:caps/>
          <w:lang w:eastAsia="en-US"/>
        </w:rPr>
        <w:lastRenderedPageBreak/>
        <w:t xml:space="preserve">Objetivo geral </w:t>
      </w:r>
    </w:p>
    <w:p w14:paraId="4E9FB83A" w14:textId="77777777" w:rsidR="003845B4" w:rsidRPr="00F96684" w:rsidRDefault="003845B4" w:rsidP="00691093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606B57F8" w14:textId="4DB2F2AA" w:rsidR="003845B4" w:rsidRPr="00F96684" w:rsidRDefault="003845B4" w:rsidP="00691093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 xml:space="preserve">Este projeto de Atividades Complementares dos cursos </w:t>
      </w:r>
      <w:r w:rsidR="001015D3">
        <w:rPr>
          <w:rFonts w:ascii="Arial" w:eastAsia="Calibri" w:hAnsi="Arial" w:cs="Arial"/>
          <w:lang w:eastAsia="en-US"/>
        </w:rPr>
        <w:t xml:space="preserve">mantidos pela Faculdade EDUVALE </w:t>
      </w:r>
      <w:r w:rsidRPr="00F96684">
        <w:rPr>
          <w:rFonts w:ascii="Arial" w:eastAsia="Calibri" w:hAnsi="Arial" w:cs="Arial"/>
          <w:lang w:eastAsia="en-US"/>
        </w:rPr>
        <w:t xml:space="preserve">tem como objetivo aliar </w:t>
      </w:r>
      <w:proofErr w:type="gramStart"/>
      <w:r w:rsidRPr="00F96684">
        <w:rPr>
          <w:rFonts w:ascii="Arial" w:eastAsia="Calibri" w:hAnsi="Arial" w:cs="Arial"/>
          <w:lang w:eastAsia="en-US"/>
        </w:rPr>
        <w:t>a interdisciplinaridade, a extensão, a pesquisa</w:t>
      </w:r>
      <w:proofErr w:type="gramEnd"/>
      <w:r w:rsidRPr="00F96684">
        <w:rPr>
          <w:rFonts w:ascii="Arial" w:eastAsia="Calibri" w:hAnsi="Arial" w:cs="Arial"/>
          <w:lang w:eastAsia="en-US"/>
        </w:rPr>
        <w:t>, a pós-graduação,</w:t>
      </w:r>
      <w:r w:rsidR="00691093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a formação continuada,</w:t>
      </w:r>
      <w:r w:rsidR="00691093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o vivenciamento cultural,</w:t>
      </w:r>
      <w:r w:rsidR="00691093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a experimentação, a prática profissional, norteando o desenvolvimento e aplicação de projetos multidisciplinares em diferentes modalidades e de naturezas metodológicas variáveis.</w:t>
      </w:r>
    </w:p>
    <w:p w14:paraId="111AA933" w14:textId="77777777" w:rsidR="003845B4" w:rsidRPr="00F96684" w:rsidRDefault="003845B4" w:rsidP="00691093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46D9D6C7" w14:textId="77777777" w:rsidR="003845B4" w:rsidRPr="00F96684" w:rsidRDefault="003845B4" w:rsidP="00691093">
      <w:pPr>
        <w:spacing w:line="360" w:lineRule="auto"/>
        <w:jc w:val="both"/>
        <w:rPr>
          <w:rFonts w:ascii="Arial" w:eastAsia="Calibri" w:hAnsi="Arial" w:cs="Arial"/>
          <w:b/>
          <w:caps/>
          <w:lang w:eastAsia="en-US"/>
        </w:rPr>
      </w:pPr>
      <w:r w:rsidRPr="00F96684">
        <w:rPr>
          <w:rFonts w:ascii="Arial" w:eastAsia="Calibri" w:hAnsi="Arial" w:cs="Arial"/>
          <w:b/>
          <w:caps/>
          <w:lang w:eastAsia="en-US"/>
        </w:rPr>
        <w:t>Objetivos Específicos</w:t>
      </w:r>
    </w:p>
    <w:p w14:paraId="2E11748C" w14:textId="77777777" w:rsidR="003845B4" w:rsidRPr="00F96684" w:rsidRDefault="003845B4" w:rsidP="0069109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6EB0FA0B" w14:textId="143E3E27" w:rsidR="003845B4" w:rsidRPr="00F96684" w:rsidRDefault="003845B4" w:rsidP="00691093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Permitir o desenvolvimento de habilidades inerentes ao aproveitamento de ensino e aprendizagem, necessárias aos acadêmicos, como: cognitivas, profissionais, econômicas,</w:t>
      </w:r>
      <w:r w:rsidR="00691093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sociais, culturais entre outros, para a complementação em sua formação acadêmica e profissional.</w:t>
      </w:r>
    </w:p>
    <w:p w14:paraId="16757A60" w14:textId="03CA680D" w:rsidR="003845B4" w:rsidRPr="00F96684" w:rsidRDefault="003845B4" w:rsidP="00691093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Incutir no aluno a importância da interdisciplinaridade na busca do conhecimento e do desenvolvimento do raciocínio pela lógica, como também estimular a participação em projetos de iniciação científica e extensão,</w:t>
      </w:r>
      <w:r w:rsidR="00691093">
        <w:rPr>
          <w:rFonts w:ascii="Arial" w:eastAsia="Calibri" w:hAnsi="Arial" w:cs="Arial"/>
          <w:lang w:eastAsia="en-US"/>
        </w:rPr>
        <w:t xml:space="preserve"> </w:t>
      </w:r>
      <w:r w:rsidRPr="00F96684">
        <w:rPr>
          <w:rFonts w:ascii="Arial" w:eastAsia="Calibri" w:hAnsi="Arial" w:cs="Arial"/>
          <w:lang w:eastAsia="en-US"/>
        </w:rPr>
        <w:t>sociais e culturais, oferecidos através do Programa de Atividades Complementares.</w:t>
      </w:r>
    </w:p>
    <w:p w14:paraId="5CD492BF" w14:textId="280D8D78" w:rsidR="003845B4" w:rsidRPr="00D00BFF" w:rsidRDefault="003845B4" w:rsidP="00691093">
      <w:pPr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>Participar das atividades oferecidas por outros cursos da instituição ou por outra que reger conforme regras do MEC, e que indubitavelmente, vão propiciar crescimento do acadêmico seja em habilidades, seja em princípios filosóficos e éticos, seja em conhecimentos gerais, humanísticos, artísticos, sociais, econômicos, culturais, etc.</w:t>
      </w:r>
    </w:p>
    <w:p w14:paraId="620E827A" w14:textId="77777777" w:rsidR="003845B4" w:rsidRPr="00F96684" w:rsidRDefault="003845B4" w:rsidP="00691093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proofErr w:type="gramStart"/>
      <w:r w:rsidRPr="00F96684">
        <w:rPr>
          <w:rFonts w:ascii="Arial" w:eastAsia="Calibri" w:hAnsi="Arial" w:cs="Arial"/>
          <w:lang w:eastAsia="en-US"/>
        </w:rPr>
        <w:t>Flexibilizar</w:t>
      </w:r>
      <w:proofErr w:type="gramEnd"/>
      <w:r w:rsidRPr="00F96684">
        <w:rPr>
          <w:rFonts w:ascii="Arial" w:eastAsia="Calibri" w:hAnsi="Arial" w:cs="Arial"/>
          <w:lang w:eastAsia="en-US"/>
        </w:rPr>
        <w:t xml:space="preserve"> a integralização do currículo do curso garantindo a liberdade de seleção de conteúdos distintos e correlacionados a sua área de formação; </w:t>
      </w:r>
    </w:p>
    <w:p w14:paraId="61B05B09" w14:textId="77777777" w:rsidR="003845B4" w:rsidRPr="00F96684" w:rsidRDefault="003845B4" w:rsidP="00691093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t xml:space="preserve"> Propor conteúdos capazes de propiciar aos alunos a possibilidade de aprofundamento temático e interdisciplinar, articulando os conteúdos teóricos e a prática; </w:t>
      </w:r>
    </w:p>
    <w:p w14:paraId="45A14482" w14:textId="77777777" w:rsidR="003845B4" w:rsidRPr="00F96684" w:rsidRDefault="003845B4" w:rsidP="00691093">
      <w:pPr>
        <w:numPr>
          <w:ilvl w:val="0"/>
          <w:numId w:val="11"/>
        </w:num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lastRenderedPageBreak/>
        <w:t xml:space="preserve">Propor componentes curriculares enriquecedores e complementadores do perfil do formando, conforme previsto no PPC dos Cursos, mas que não se confundem com o Estágio, aulas práticas e Atividades de Extensão Curriculares. </w:t>
      </w:r>
    </w:p>
    <w:p w14:paraId="56CDF9B4" w14:textId="77777777" w:rsidR="003845B4" w:rsidRPr="00F96684" w:rsidRDefault="003845B4" w:rsidP="0069109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F96684">
        <w:rPr>
          <w:rFonts w:ascii="Arial" w:eastAsia="Calibri" w:hAnsi="Arial" w:cs="Arial"/>
          <w:lang w:eastAsia="en-US"/>
        </w:rPr>
        <w:br w:type="page"/>
      </w:r>
    </w:p>
    <w:p w14:paraId="36F15D5C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64976CA2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202F775E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580315EE" w14:textId="77777777" w:rsidR="00DF0AE6" w:rsidRDefault="00DF0AE6" w:rsidP="00220639">
      <w:pPr>
        <w:jc w:val="center"/>
        <w:rPr>
          <w:rFonts w:ascii="Arial" w:eastAsia="Arial" w:hAnsi="Arial"/>
          <w:b/>
        </w:rPr>
      </w:pPr>
    </w:p>
    <w:p w14:paraId="096D41ED" w14:textId="77777777" w:rsidR="00DF0AE6" w:rsidRDefault="00DF0AE6" w:rsidP="00220639">
      <w:pPr>
        <w:jc w:val="center"/>
        <w:rPr>
          <w:rFonts w:ascii="Arial" w:eastAsia="Arial" w:hAnsi="Arial"/>
          <w:b/>
        </w:rPr>
      </w:pPr>
    </w:p>
    <w:p w14:paraId="3F86DB3E" w14:textId="77777777" w:rsidR="00DF0AE6" w:rsidRDefault="00DF0AE6" w:rsidP="00220639">
      <w:pPr>
        <w:jc w:val="center"/>
        <w:rPr>
          <w:rFonts w:ascii="Arial" w:eastAsia="Arial" w:hAnsi="Arial"/>
          <w:b/>
        </w:rPr>
      </w:pPr>
    </w:p>
    <w:p w14:paraId="3395B191" w14:textId="77777777" w:rsidR="00DF0AE6" w:rsidRDefault="00DF0AE6" w:rsidP="00220639">
      <w:pPr>
        <w:jc w:val="center"/>
        <w:rPr>
          <w:rFonts w:ascii="Arial" w:eastAsia="Arial" w:hAnsi="Arial"/>
          <w:b/>
        </w:rPr>
      </w:pPr>
    </w:p>
    <w:p w14:paraId="10C9CB90" w14:textId="77777777" w:rsidR="00DF0AE6" w:rsidRDefault="00DF0AE6" w:rsidP="00220639">
      <w:pPr>
        <w:jc w:val="center"/>
        <w:rPr>
          <w:rFonts w:ascii="Arial" w:eastAsia="Arial" w:hAnsi="Arial"/>
          <w:b/>
        </w:rPr>
      </w:pPr>
    </w:p>
    <w:p w14:paraId="28931C85" w14:textId="77777777" w:rsidR="00220639" w:rsidRDefault="00E931A4" w:rsidP="00220639">
      <w:pPr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</w:t>
      </w:r>
      <w:r w:rsidR="00220639" w:rsidRPr="00195EA7">
        <w:rPr>
          <w:rFonts w:ascii="Arial" w:eastAsia="Arial" w:hAnsi="Arial"/>
          <w:b/>
        </w:rPr>
        <w:t>REGULAMENTO</w:t>
      </w:r>
      <w:r w:rsidR="00220639">
        <w:rPr>
          <w:rFonts w:ascii="Arial" w:eastAsia="Arial" w:hAnsi="Arial"/>
          <w:b/>
        </w:rPr>
        <w:t xml:space="preserve"> D</w:t>
      </w:r>
      <w:r w:rsidR="00223FF8">
        <w:rPr>
          <w:rFonts w:ascii="Arial" w:eastAsia="Arial" w:hAnsi="Arial"/>
          <w:b/>
        </w:rPr>
        <w:t>AS ATIVIDADES COMPLEMENTARES DOS CURSOS</w:t>
      </w:r>
      <w:r w:rsidR="00220639">
        <w:rPr>
          <w:rFonts w:ascii="Arial" w:eastAsia="Arial" w:hAnsi="Arial"/>
          <w:b/>
        </w:rPr>
        <w:t xml:space="preserve"> DA FACULDADE DE CIÊNCIAS SOCIAIS APLICADAS DO VALE SÃO LOURENÇO</w:t>
      </w:r>
    </w:p>
    <w:p w14:paraId="2EB9DF8D" w14:textId="77777777" w:rsidR="00220639" w:rsidRDefault="00220639" w:rsidP="00220639">
      <w:pPr>
        <w:rPr>
          <w:rFonts w:ascii="Arial" w:eastAsia="Arial" w:hAnsi="Arial"/>
          <w:b/>
        </w:rPr>
      </w:pPr>
    </w:p>
    <w:p w14:paraId="2BC1F7C5" w14:textId="77777777" w:rsidR="00220639" w:rsidRDefault="00220639" w:rsidP="00220639">
      <w:pPr>
        <w:rPr>
          <w:rFonts w:ascii="Arial" w:eastAsia="Arial" w:hAnsi="Arial"/>
          <w:b/>
        </w:rPr>
      </w:pPr>
    </w:p>
    <w:p w14:paraId="4B4B0859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188C18A0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519960E1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04267EC5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53D9F5AD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6BB2CAD5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451C372D" w14:textId="77777777" w:rsidR="00832404" w:rsidRDefault="00832404" w:rsidP="003845B4">
      <w:pPr>
        <w:ind w:left="4536"/>
        <w:jc w:val="both"/>
        <w:rPr>
          <w:rFonts w:ascii="Arial" w:eastAsia="Arial" w:hAnsi="Arial"/>
          <w:b/>
        </w:rPr>
      </w:pPr>
    </w:p>
    <w:p w14:paraId="667DA578" w14:textId="77777777" w:rsidR="00220639" w:rsidRPr="0088758F" w:rsidRDefault="00220639" w:rsidP="003845B4">
      <w:pPr>
        <w:ind w:left="4536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Ana Cláudia Gutierrez de Oliveira </w:t>
      </w:r>
      <w:proofErr w:type="spellStart"/>
      <w:r>
        <w:rPr>
          <w:rFonts w:ascii="Arial" w:eastAsia="Arial" w:hAnsi="Arial"/>
          <w:b/>
        </w:rPr>
        <w:t>Daleffe</w:t>
      </w:r>
      <w:proofErr w:type="spellEnd"/>
      <w:r>
        <w:rPr>
          <w:rFonts w:ascii="Arial" w:eastAsia="Arial" w:hAnsi="Arial"/>
          <w:b/>
        </w:rPr>
        <w:t xml:space="preserve">, Diretora da Faculdade de Ciências Sociais Aplicadas </w:t>
      </w:r>
      <w:r w:rsidRPr="004D7520">
        <w:rPr>
          <w:rFonts w:ascii="Arial" w:eastAsia="Arial" w:hAnsi="Arial"/>
          <w:b/>
        </w:rPr>
        <w:t xml:space="preserve">do Vale São Lourenço, </w:t>
      </w:r>
      <w:r w:rsidRPr="004D7520">
        <w:rPr>
          <w:rFonts w:ascii="Arial" w:eastAsia="Arial" w:hAnsi="Arial"/>
        </w:rPr>
        <w:t xml:space="preserve">no uso das atribuições que lhes são conferidas pela Portaria nº 039/2009 de 04/05/2009 reconduzida pela Portaria nº 051/2014 de 05/05/2014 </w:t>
      </w:r>
      <w:r>
        <w:rPr>
          <w:rFonts w:ascii="Arial" w:eastAsia="Arial" w:hAnsi="Arial"/>
        </w:rPr>
        <w:t xml:space="preserve">e Regimento Interno e, atendendo suas disposições legais em vigor, </w:t>
      </w:r>
      <w:r w:rsidRPr="00FD7D4B">
        <w:rPr>
          <w:rFonts w:ascii="Arial" w:eastAsia="Arial" w:hAnsi="Arial"/>
          <w:b/>
        </w:rPr>
        <w:t>Regulamenta as Normas d</w:t>
      </w:r>
      <w:r w:rsidR="0034591D">
        <w:rPr>
          <w:rFonts w:ascii="Arial" w:eastAsia="Arial" w:hAnsi="Arial"/>
          <w:b/>
        </w:rPr>
        <w:t>as Atividades Complementares</w:t>
      </w:r>
      <w:r>
        <w:rPr>
          <w:rFonts w:ascii="Arial" w:eastAsia="Arial" w:hAnsi="Arial"/>
        </w:rPr>
        <w:t xml:space="preserve"> a fim de </w:t>
      </w:r>
      <w:proofErr w:type="gramStart"/>
      <w:r>
        <w:rPr>
          <w:rFonts w:ascii="Arial" w:eastAsia="Arial" w:hAnsi="Arial"/>
        </w:rPr>
        <w:t>implementar</w:t>
      </w:r>
      <w:proofErr w:type="gramEnd"/>
      <w:r>
        <w:rPr>
          <w:rFonts w:ascii="Arial" w:eastAsia="Arial" w:hAnsi="Arial"/>
        </w:rPr>
        <w:t>, orientar, e contro</w:t>
      </w:r>
      <w:r w:rsidR="0034591D">
        <w:rPr>
          <w:rFonts w:ascii="Arial" w:eastAsia="Arial" w:hAnsi="Arial"/>
        </w:rPr>
        <w:t>lar o desenvolvimento de suas ações</w:t>
      </w:r>
      <w:r>
        <w:rPr>
          <w:rFonts w:ascii="Arial" w:eastAsia="Arial" w:hAnsi="Arial"/>
        </w:rPr>
        <w:t>.</w:t>
      </w:r>
    </w:p>
    <w:p w14:paraId="7D41CA8D" w14:textId="77777777" w:rsidR="00220639" w:rsidRDefault="00220639" w:rsidP="00220639">
      <w:pPr>
        <w:rPr>
          <w:rFonts w:eastAsia="Arial"/>
        </w:rPr>
      </w:pPr>
    </w:p>
    <w:p w14:paraId="60047AE2" w14:textId="77777777" w:rsidR="00832404" w:rsidRDefault="00832404" w:rsidP="00220639">
      <w:pPr>
        <w:rPr>
          <w:rFonts w:eastAsia="Arial"/>
        </w:rPr>
      </w:pPr>
    </w:p>
    <w:p w14:paraId="26EB0D17" w14:textId="77777777" w:rsidR="00832404" w:rsidRDefault="00832404" w:rsidP="00220639">
      <w:pPr>
        <w:rPr>
          <w:rFonts w:eastAsia="Arial"/>
        </w:rPr>
      </w:pPr>
    </w:p>
    <w:p w14:paraId="2261EECB" w14:textId="77777777" w:rsidR="00832404" w:rsidRDefault="00832404" w:rsidP="00220639">
      <w:pPr>
        <w:rPr>
          <w:rFonts w:eastAsia="Arial"/>
        </w:rPr>
      </w:pPr>
    </w:p>
    <w:p w14:paraId="2212A782" w14:textId="77777777" w:rsidR="00832404" w:rsidRDefault="00832404" w:rsidP="00220639">
      <w:pPr>
        <w:rPr>
          <w:rFonts w:eastAsia="Arial"/>
        </w:rPr>
      </w:pPr>
    </w:p>
    <w:p w14:paraId="40B0DDD3" w14:textId="77777777" w:rsidR="00832404" w:rsidRDefault="00832404" w:rsidP="00220639">
      <w:pPr>
        <w:rPr>
          <w:rFonts w:eastAsia="Arial"/>
        </w:rPr>
      </w:pPr>
    </w:p>
    <w:p w14:paraId="5C3AB8F3" w14:textId="77777777" w:rsidR="00832404" w:rsidRDefault="00832404" w:rsidP="00FB6F15">
      <w:pPr>
        <w:jc w:val="center"/>
        <w:rPr>
          <w:rFonts w:eastAsia="Arial"/>
        </w:rPr>
      </w:pPr>
    </w:p>
    <w:p w14:paraId="53D61F30" w14:textId="0F852798" w:rsidR="00832404" w:rsidRPr="00037194" w:rsidRDefault="00832404" w:rsidP="00FB6F15">
      <w:pPr>
        <w:jc w:val="center"/>
        <w:rPr>
          <w:rFonts w:ascii="Arial" w:eastAsia="Arial" w:hAnsi="Arial" w:cs="Arial"/>
        </w:rPr>
      </w:pPr>
      <w:r w:rsidRPr="00037194">
        <w:rPr>
          <w:rFonts w:ascii="Arial" w:eastAsia="Arial" w:hAnsi="Arial" w:cs="Arial"/>
        </w:rPr>
        <w:t>Jaciara</w:t>
      </w:r>
      <w:r w:rsidR="0071655C" w:rsidRPr="00037194">
        <w:rPr>
          <w:rFonts w:ascii="Arial" w:eastAsia="Arial" w:hAnsi="Arial" w:cs="Arial"/>
        </w:rPr>
        <w:t xml:space="preserve">, novembro de </w:t>
      </w:r>
      <w:proofErr w:type="gramStart"/>
      <w:r w:rsidR="0071655C" w:rsidRPr="00037194">
        <w:rPr>
          <w:rFonts w:ascii="Arial" w:eastAsia="Arial" w:hAnsi="Arial" w:cs="Arial"/>
        </w:rPr>
        <w:t>2009</w:t>
      </w:r>
      <w:proofErr w:type="gramEnd"/>
    </w:p>
    <w:p w14:paraId="58775744" w14:textId="77777777" w:rsidR="0071655C" w:rsidRDefault="0071655C" w:rsidP="00FB6F15">
      <w:pPr>
        <w:jc w:val="center"/>
        <w:rPr>
          <w:rFonts w:eastAsia="Arial"/>
        </w:rPr>
      </w:pPr>
    </w:p>
    <w:p w14:paraId="755BBBF1" w14:textId="77777777" w:rsidR="0071655C" w:rsidRDefault="0071655C" w:rsidP="00FB6F15">
      <w:pPr>
        <w:jc w:val="center"/>
        <w:rPr>
          <w:rFonts w:eastAsia="Arial"/>
        </w:rPr>
      </w:pPr>
      <w:r>
        <w:rPr>
          <w:rFonts w:eastAsia="Arial"/>
        </w:rPr>
        <w:t>Revisado em 20</w:t>
      </w:r>
      <w:r w:rsidR="00FB6F15">
        <w:rPr>
          <w:rFonts w:eastAsia="Arial"/>
        </w:rPr>
        <w:t>10 – 2012 – 2016 – 2017 – 2018 – 2019 - 2022</w:t>
      </w:r>
    </w:p>
    <w:p w14:paraId="5B461080" w14:textId="77777777" w:rsidR="00832404" w:rsidRDefault="00832404" w:rsidP="00220639">
      <w:pPr>
        <w:rPr>
          <w:rFonts w:eastAsia="Arial"/>
        </w:rPr>
      </w:pPr>
    </w:p>
    <w:p w14:paraId="29F3D365" w14:textId="77777777" w:rsidR="00832404" w:rsidRDefault="00832404" w:rsidP="00220639">
      <w:pPr>
        <w:rPr>
          <w:rFonts w:eastAsia="Arial"/>
        </w:rPr>
      </w:pPr>
    </w:p>
    <w:p w14:paraId="0A019BD1" w14:textId="77777777" w:rsidR="00832404" w:rsidRDefault="00832404" w:rsidP="00220639">
      <w:pPr>
        <w:rPr>
          <w:rFonts w:eastAsia="Arial"/>
        </w:rPr>
      </w:pPr>
    </w:p>
    <w:p w14:paraId="7AC35765" w14:textId="77777777" w:rsidR="00832404" w:rsidRDefault="00832404" w:rsidP="00220639">
      <w:pPr>
        <w:rPr>
          <w:rFonts w:eastAsia="Arial"/>
        </w:rPr>
      </w:pPr>
    </w:p>
    <w:p w14:paraId="32FCBFEB" w14:textId="77777777" w:rsidR="00832404" w:rsidRDefault="00832404" w:rsidP="00220639">
      <w:pPr>
        <w:rPr>
          <w:rFonts w:eastAsia="Arial"/>
        </w:rPr>
      </w:pPr>
    </w:p>
    <w:p w14:paraId="255B6886" w14:textId="77777777" w:rsidR="00832404" w:rsidRDefault="00832404" w:rsidP="00220639">
      <w:pPr>
        <w:rPr>
          <w:rFonts w:eastAsia="Arial"/>
        </w:rPr>
      </w:pPr>
    </w:p>
    <w:p w14:paraId="3EC5A177" w14:textId="77777777" w:rsidR="00832404" w:rsidRDefault="00832404" w:rsidP="00220639">
      <w:pPr>
        <w:rPr>
          <w:rFonts w:eastAsia="Arial"/>
        </w:rPr>
      </w:pPr>
    </w:p>
    <w:p w14:paraId="3ED02254" w14:textId="77777777" w:rsidR="00832404" w:rsidRDefault="00832404" w:rsidP="00220639">
      <w:pPr>
        <w:rPr>
          <w:rFonts w:eastAsia="Arial"/>
        </w:rPr>
      </w:pPr>
    </w:p>
    <w:p w14:paraId="51C1D106" w14:textId="77777777" w:rsidR="00832404" w:rsidRDefault="00832404" w:rsidP="00220639">
      <w:pPr>
        <w:rPr>
          <w:rFonts w:eastAsia="Arial"/>
        </w:rPr>
      </w:pPr>
    </w:p>
    <w:p w14:paraId="137CAB39" w14:textId="77777777" w:rsidR="00832404" w:rsidRDefault="00832404" w:rsidP="00220639">
      <w:pPr>
        <w:rPr>
          <w:rFonts w:eastAsia="Arial"/>
        </w:rPr>
      </w:pPr>
    </w:p>
    <w:p w14:paraId="30C16D98" w14:textId="77777777" w:rsidR="00832404" w:rsidRDefault="00832404" w:rsidP="00691093">
      <w:pPr>
        <w:jc w:val="center"/>
        <w:rPr>
          <w:rFonts w:eastAsia="Arial"/>
        </w:rPr>
      </w:pPr>
    </w:p>
    <w:p w14:paraId="0796296D" w14:textId="77777777" w:rsidR="00832404" w:rsidRDefault="00832404" w:rsidP="00691093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195EA7">
        <w:rPr>
          <w:rFonts w:ascii="Arial" w:eastAsia="Arial" w:hAnsi="Arial"/>
          <w:b/>
        </w:rPr>
        <w:t>REGULAMENTO</w:t>
      </w:r>
      <w:r>
        <w:rPr>
          <w:rFonts w:ascii="Arial" w:eastAsia="Arial" w:hAnsi="Arial"/>
          <w:b/>
        </w:rPr>
        <w:t xml:space="preserve"> DAS ATIVIDADES COMPLEMENTARES DOS CURSOS DA FACULDADE DE CIÊNCIAS SOCIAIS APLICADAS DO VALE SÃO LOURENÇO</w:t>
      </w:r>
    </w:p>
    <w:p w14:paraId="26BFFFD5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2EC661ED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BA788E2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53AFA07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296B3AA" w14:textId="77777777" w:rsidR="00832404" w:rsidRP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ÌNDICE</w:t>
      </w:r>
    </w:p>
    <w:p w14:paraId="5A77416B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2C159CB5" w14:textId="77777777" w:rsid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429A8BD" w14:textId="77777777" w:rsidR="00832404" w:rsidRPr="00832404" w:rsidRDefault="00832404" w:rsidP="00832404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D3B4475" w14:textId="3EA2A94B" w:rsidR="00832404" w:rsidRPr="00037194" w:rsidRDefault="00037194" w:rsidP="00832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jc w:val="both"/>
        <w:rPr>
          <w:rFonts w:ascii="Arial" w:eastAsia="Arial" w:hAnsi="Arial" w:cs="Arial"/>
          <w:b/>
          <w:bCs/>
          <w:color w:val="000000"/>
        </w:rPr>
      </w:pPr>
      <w:r w:rsidRPr="00037194">
        <w:rPr>
          <w:rFonts w:ascii="Arial" w:eastAsia="Arial" w:hAnsi="Arial" w:cs="Arial"/>
          <w:b/>
          <w:bCs/>
          <w:color w:val="000000"/>
        </w:rPr>
        <w:t xml:space="preserve">- </w:t>
      </w:r>
      <w:r w:rsidR="00832404" w:rsidRPr="00037194">
        <w:rPr>
          <w:rFonts w:ascii="Arial" w:eastAsia="Arial" w:hAnsi="Arial" w:cs="Arial"/>
          <w:b/>
          <w:bCs/>
          <w:color w:val="000000"/>
        </w:rPr>
        <w:t>Das Considerações Gerais</w:t>
      </w:r>
    </w:p>
    <w:p w14:paraId="45BE28A0" w14:textId="5FCA9FC7" w:rsidR="00832404" w:rsidRPr="00037194" w:rsidRDefault="00037194" w:rsidP="008324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708"/>
        <w:jc w:val="both"/>
        <w:rPr>
          <w:rFonts w:ascii="Arial" w:eastAsia="Arial" w:hAnsi="Arial" w:cs="Arial"/>
          <w:b/>
          <w:bCs/>
          <w:color w:val="000000"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 xml:space="preserve">Da Definição </w:t>
      </w:r>
    </w:p>
    <w:p w14:paraId="2B296016" w14:textId="3FA250D2" w:rsidR="00832404" w:rsidRPr="00037194" w:rsidRDefault="00037194" w:rsidP="00832404">
      <w:pPr>
        <w:spacing w:line="360" w:lineRule="auto"/>
        <w:ind w:left="708"/>
        <w:jc w:val="both"/>
        <w:rPr>
          <w:rFonts w:eastAsia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Da Missão</w:t>
      </w:r>
    </w:p>
    <w:p w14:paraId="6D57FD49" w14:textId="0A905563" w:rsidR="00832404" w:rsidRPr="00037194" w:rsidRDefault="00037194" w:rsidP="00832404">
      <w:pPr>
        <w:spacing w:line="360" w:lineRule="auto"/>
        <w:ind w:left="708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Da Finalidade</w:t>
      </w:r>
    </w:p>
    <w:p w14:paraId="639CDCCB" w14:textId="502EFB39" w:rsidR="00832404" w:rsidRPr="00037194" w:rsidRDefault="00037194" w:rsidP="00832404">
      <w:pPr>
        <w:spacing w:line="360" w:lineRule="auto"/>
        <w:ind w:left="708"/>
        <w:jc w:val="both"/>
        <w:rPr>
          <w:rFonts w:ascii="Arial" w:eastAsia="Arial" w:hAnsi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 Objetivo</w:t>
      </w:r>
    </w:p>
    <w:p w14:paraId="13CF3A94" w14:textId="068CC392" w:rsidR="00832404" w:rsidRPr="00037194" w:rsidRDefault="00037194" w:rsidP="00832404">
      <w:pPr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 Cumprimento da Carga Horária</w:t>
      </w:r>
    </w:p>
    <w:p w14:paraId="100709A6" w14:textId="27EAA431" w:rsidR="00832404" w:rsidRPr="00037194" w:rsidRDefault="00037194" w:rsidP="00832404">
      <w:pPr>
        <w:shd w:val="clear" w:color="auto" w:fill="FFFFFF"/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Dos Períodos Letivos para sua Realização</w:t>
      </w:r>
    </w:p>
    <w:p w14:paraId="7909DC86" w14:textId="5F26F537" w:rsidR="00832404" w:rsidRPr="00037194" w:rsidRDefault="00037194" w:rsidP="00832404">
      <w:pPr>
        <w:shd w:val="clear" w:color="auto" w:fill="FFFFFF"/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Da Autorização para a realização das Atividades Complementares</w:t>
      </w:r>
    </w:p>
    <w:p w14:paraId="0A5DFBDE" w14:textId="577A792A" w:rsidR="00832404" w:rsidRPr="00037194" w:rsidRDefault="00037194" w:rsidP="0083240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 xml:space="preserve">Das Competências </w:t>
      </w:r>
    </w:p>
    <w:p w14:paraId="52941870" w14:textId="77777777" w:rsidR="00832404" w:rsidRPr="00D00BFF" w:rsidRDefault="00832404" w:rsidP="00832404">
      <w:pPr>
        <w:shd w:val="clear" w:color="auto" w:fill="FFFFFF"/>
        <w:tabs>
          <w:tab w:val="left" w:pos="1827"/>
        </w:tabs>
        <w:spacing w:line="360" w:lineRule="auto"/>
        <w:ind w:left="1416"/>
        <w:jc w:val="both"/>
        <w:rPr>
          <w:rFonts w:ascii="Arial" w:eastAsia="Arial" w:hAnsi="Arial" w:cs="Arial"/>
          <w:b/>
        </w:rPr>
      </w:pPr>
      <w:r w:rsidRPr="00D00BFF">
        <w:rPr>
          <w:rFonts w:ascii="Arial" w:eastAsia="Arial" w:hAnsi="Arial" w:cs="Arial"/>
          <w:b/>
        </w:rPr>
        <w:t>Compete ao Coordenador de Curso:</w:t>
      </w:r>
    </w:p>
    <w:p w14:paraId="167A61A6" w14:textId="77777777" w:rsidR="00832404" w:rsidRPr="00D00BFF" w:rsidRDefault="00832404" w:rsidP="00832404">
      <w:pPr>
        <w:shd w:val="clear" w:color="auto" w:fill="FFFFFF"/>
        <w:tabs>
          <w:tab w:val="left" w:pos="1827"/>
        </w:tabs>
        <w:spacing w:line="360" w:lineRule="auto"/>
        <w:ind w:left="1416"/>
        <w:jc w:val="both"/>
        <w:rPr>
          <w:rFonts w:ascii="Arial" w:eastAsia="Arial" w:hAnsi="Arial" w:cs="Arial"/>
          <w:b/>
        </w:rPr>
      </w:pPr>
      <w:r w:rsidRPr="00D00BFF">
        <w:rPr>
          <w:rFonts w:ascii="Arial" w:eastAsia="Arial" w:hAnsi="Arial" w:cs="Arial"/>
          <w:b/>
        </w:rPr>
        <w:t>Compete ao Núcleo Docente Estruturante:</w:t>
      </w:r>
    </w:p>
    <w:p w14:paraId="7000D26D" w14:textId="2858E7CD" w:rsidR="00832404" w:rsidRPr="00D00BFF" w:rsidRDefault="00832404" w:rsidP="00832404">
      <w:pPr>
        <w:shd w:val="clear" w:color="auto" w:fill="FFFFFF"/>
        <w:tabs>
          <w:tab w:val="left" w:pos="1827"/>
        </w:tabs>
        <w:spacing w:line="360" w:lineRule="auto"/>
        <w:ind w:left="1416"/>
        <w:jc w:val="both"/>
        <w:rPr>
          <w:rFonts w:ascii="Arial" w:eastAsia="Arial" w:hAnsi="Arial" w:cs="Arial"/>
          <w:b/>
        </w:rPr>
      </w:pPr>
      <w:r w:rsidRPr="00D00BFF">
        <w:rPr>
          <w:rFonts w:ascii="Arial" w:eastAsia="Arial" w:hAnsi="Arial" w:cs="Arial"/>
          <w:b/>
        </w:rPr>
        <w:t>Compete ao Núcleo de Extensão e Ação Comunitária:</w:t>
      </w:r>
    </w:p>
    <w:p w14:paraId="6A95977B" w14:textId="77777777" w:rsidR="00832404" w:rsidRPr="00D00BFF" w:rsidRDefault="00832404" w:rsidP="00832404">
      <w:pPr>
        <w:shd w:val="clear" w:color="auto" w:fill="FFFFFF"/>
        <w:tabs>
          <w:tab w:val="left" w:pos="1827"/>
        </w:tabs>
        <w:spacing w:line="360" w:lineRule="auto"/>
        <w:ind w:left="1416"/>
        <w:jc w:val="both"/>
        <w:rPr>
          <w:rFonts w:ascii="Arial" w:eastAsia="Arial" w:hAnsi="Arial" w:cs="Arial"/>
          <w:b/>
        </w:rPr>
      </w:pPr>
      <w:r w:rsidRPr="00D00BFF">
        <w:rPr>
          <w:rFonts w:ascii="Arial" w:eastAsia="Arial" w:hAnsi="Arial" w:cs="Arial"/>
          <w:b/>
        </w:rPr>
        <w:t>Compete a Secretaria Acadêmica:</w:t>
      </w:r>
    </w:p>
    <w:p w14:paraId="66B473F7" w14:textId="1087347A" w:rsidR="00832404" w:rsidRPr="00D00BFF" w:rsidRDefault="00832404" w:rsidP="00037194">
      <w:pPr>
        <w:shd w:val="clear" w:color="auto" w:fill="FFFFFF"/>
        <w:tabs>
          <w:tab w:val="left" w:pos="1827"/>
        </w:tabs>
        <w:spacing w:line="360" w:lineRule="auto"/>
        <w:ind w:left="1416"/>
        <w:jc w:val="both"/>
        <w:rPr>
          <w:rFonts w:ascii="Arial" w:eastAsia="Arial" w:hAnsi="Arial" w:cs="Arial"/>
          <w:b/>
        </w:rPr>
      </w:pPr>
      <w:r w:rsidRPr="00D00BFF">
        <w:rPr>
          <w:rFonts w:ascii="Arial" w:eastAsia="Arial" w:hAnsi="Arial" w:cs="Arial"/>
          <w:b/>
        </w:rPr>
        <w:t xml:space="preserve">Compete ao aluno: </w:t>
      </w:r>
    </w:p>
    <w:p w14:paraId="33D1BC19" w14:textId="24A51905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lastRenderedPageBreak/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 oferecimento das Atividades</w:t>
      </w:r>
    </w:p>
    <w:p w14:paraId="1029DE1B" w14:textId="45C0FAED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Das Disciplinas Eletivas</w:t>
      </w:r>
    </w:p>
    <w:p w14:paraId="313A6F2D" w14:textId="6DC08F2F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Das Normas Gerais</w:t>
      </w:r>
    </w:p>
    <w:p w14:paraId="29C7E21F" w14:textId="6EAB5F3B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Dos Certificados</w:t>
      </w:r>
    </w:p>
    <w:p w14:paraId="743A91C1" w14:textId="79A39D10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Da Avaliação</w:t>
      </w:r>
    </w:p>
    <w:p w14:paraId="05F698CC" w14:textId="5313AA04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Dos Atrasos</w:t>
      </w:r>
    </w:p>
    <w:p w14:paraId="60506B00" w14:textId="05A5B167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 Registro</w:t>
      </w:r>
    </w:p>
    <w:p w14:paraId="0825D53E" w14:textId="40FE30E5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softHyphen/>
        <w:t xml:space="preserve">- </w:t>
      </w:r>
      <w:r w:rsidR="00832404" w:rsidRPr="00037194">
        <w:rPr>
          <w:rFonts w:ascii="Arial" w:eastAsia="Arial" w:hAnsi="Arial" w:cs="Arial"/>
          <w:b/>
          <w:bCs/>
        </w:rPr>
        <w:t xml:space="preserve">Fluxo de emissão de certificados das Atividades Complementares </w:t>
      </w:r>
    </w:p>
    <w:p w14:paraId="2E7250C4" w14:textId="7954B914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Fluxograma para deferimento dos Projetos da IES propostos pelos</w:t>
      </w:r>
    </w:p>
    <w:p w14:paraId="72912D3E" w14:textId="27B1A808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Núcleos e Cursos</w:t>
      </w:r>
    </w:p>
    <w:p w14:paraId="46818CA6" w14:textId="2D51FA6F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 Calendário</w:t>
      </w:r>
    </w:p>
    <w:p w14:paraId="72FD9026" w14:textId="765150BA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r w:rsidR="00832404" w:rsidRPr="00037194">
        <w:rPr>
          <w:rFonts w:ascii="Arial" w:eastAsia="Arial" w:hAnsi="Arial" w:cs="Arial"/>
          <w:b/>
          <w:bCs/>
        </w:rPr>
        <w:t>Dos Casos Omissos</w:t>
      </w:r>
    </w:p>
    <w:p w14:paraId="048FE577" w14:textId="28F3E605" w:rsidR="00832404" w:rsidRPr="00037194" w:rsidRDefault="00037194" w:rsidP="00832404">
      <w:pPr>
        <w:shd w:val="clear" w:color="auto" w:fill="FFFFFF"/>
        <w:tabs>
          <w:tab w:val="left" w:pos="0"/>
        </w:tabs>
        <w:spacing w:line="360" w:lineRule="auto"/>
        <w:ind w:left="708"/>
        <w:jc w:val="both"/>
        <w:rPr>
          <w:rFonts w:ascii="Arial" w:eastAsia="Arial" w:hAnsi="Arial" w:cs="Arial"/>
          <w:b/>
          <w:bCs/>
        </w:rPr>
      </w:pPr>
      <w:r w:rsidRPr="00037194">
        <w:rPr>
          <w:rFonts w:ascii="Arial" w:eastAsia="Arial" w:hAnsi="Arial" w:cs="Arial"/>
          <w:b/>
          <w:bCs/>
        </w:rPr>
        <w:t xml:space="preserve">- </w:t>
      </w:r>
      <w:proofErr w:type="gramStart"/>
      <w:r w:rsidR="00832404" w:rsidRPr="00037194">
        <w:rPr>
          <w:rFonts w:ascii="Arial" w:eastAsia="Arial" w:hAnsi="Arial" w:cs="Arial"/>
          <w:b/>
          <w:bCs/>
        </w:rPr>
        <w:t>Das Disposição</w:t>
      </w:r>
      <w:proofErr w:type="gramEnd"/>
      <w:r w:rsidR="00832404" w:rsidRPr="00037194">
        <w:rPr>
          <w:rFonts w:ascii="Arial" w:eastAsia="Arial" w:hAnsi="Arial" w:cs="Arial"/>
          <w:b/>
          <w:bCs/>
        </w:rPr>
        <w:t xml:space="preserve"> Transitórias</w:t>
      </w:r>
    </w:p>
    <w:p w14:paraId="1F62A9D3" w14:textId="77777777" w:rsidR="00832404" w:rsidRDefault="00832404" w:rsidP="00220639">
      <w:pPr>
        <w:rPr>
          <w:rFonts w:eastAsia="Arial"/>
        </w:rPr>
      </w:pPr>
    </w:p>
    <w:p w14:paraId="2719C1D8" w14:textId="77777777" w:rsidR="00832404" w:rsidRDefault="00832404" w:rsidP="00220639">
      <w:pPr>
        <w:rPr>
          <w:rFonts w:eastAsia="Arial"/>
        </w:rPr>
      </w:pPr>
    </w:p>
    <w:p w14:paraId="222E4C2B" w14:textId="77777777" w:rsidR="00832404" w:rsidRDefault="00832404" w:rsidP="00220639">
      <w:pPr>
        <w:rPr>
          <w:rFonts w:eastAsia="Arial"/>
        </w:rPr>
      </w:pPr>
    </w:p>
    <w:p w14:paraId="652CD926" w14:textId="77777777" w:rsidR="00832404" w:rsidRDefault="00832404" w:rsidP="00220639">
      <w:pPr>
        <w:rPr>
          <w:rFonts w:eastAsia="Arial"/>
        </w:rPr>
      </w:pPr>
    </w:p>
    <w:p w14:paraId="0493643F" w14:textId="77777777" w:rsidR="00832404" w:rsidRDefault="00832404" w:rsidP="00220639">
      <w:pPr>
        <w:rPr>
          <w:rFonts w:eastAsia="Arial"/>
        </w:rPr>
      </w:pPr>
    </w:p>
    <w:p w14:paraId="25796568" w14:textId="77777777" w:rsidR="00832404" w:rsidRDefault="00832404" w:rsidP="00220639">
      <w:pPr>
        <w:rPr>
          <w:rFonts w:eastAsia="Arial"/>
        </w:rPr>
      </w:pPr>
    </w:p>
    <w:p w14:paraId="3D341A2D" w14:textId="77777777" w:rsidR="00832404" w:rsidRDefault="00832404" w:rsidP="00220639">
      <w:pPr>
        <w:rPr>
          <w:rFonts w:eastAsia="Arial"/>
        </w:rPr>
      </w:pPr>
    </w:p>
    <w:p w14:paraId="12DD108F" w14:textId="77777777" w:rsidR="00832404" w:rsidRDefault="00832404" w:rsidP="00220639">
      <w:pPr>
        <w:rPr>
          <w:rFonts w:eastAsia="Arial"/>
        </w:rPr>
      </w:pPr>
    </w:p>
    <w:p w14:paraId="45D0FA1E" w14:textId="77777777" w:rsidR="00832404" w:rsidRDefault="00832404" w:rsidP="00220639">
      <w:pPr>
        <w:rPr>
          <w:rFonts w:eastAsia="Arial"/>
        </w:rPr>
      </w:pPr>
    </w:p>
    <w:p w14:paraId="7D182544" w14:textId="77777777" w:rsidR="00832404" w:rsidRDefault="00832404" w:rsidP="00220639">
      <w:pPr>
        <w:rPr>
          <w:rFonts w:eastAsia="Arial"/>
        </w:rPr>
      </w:pPr>
    </w:p>
    <w:p w14:paraId="225A8FC6" w14:textId="77777777" w:rsidR="00832404" w:rsidRDefault="00832404" w:rsidP="00220639">
      <w:pPr>
        <w:rPr>
          <w:rFonts w:eastAsia="Arial"/>
        </w:rPr>
      </w:pPr>
    </w:p>
    <w:p w14:paraId="074A7254" w14:textId="77777777" w:rsidR="00832404" w:rsidRDefault="00832404" w:rsidP="00220639">
      <w:pPr>
        <w:rPr>
          <w:rFonts w:eastAsia="Arial"/>
        </w:rPr>
      </w:pPr>
    </w:p>
    <w:p w14:paraId="4E10BA5C" w14:textId="77777777" w:rsidR="00832404" w:rsidRDefault="00832404" w:rsidP="00220639">
      <w:pPr>
        <w:rPr>
          <w:rFonts w:eastAsia="Arial"/>
        </w:rPr>
      </w:pPr>
    </w:p>
    <w:p w14:paraId="72CA3DF3" w14:textId="77777777" w:rsidR="00832404" w:rsidRDefault="00832404" w:rsidP="00220639">
      <w:pPr>
        <w:rPr>
          <w:rFonts w:eastAsia="Arial"/>
        </w:rPr>
      </w:pPr>
    </w:p>
    <w:p w14:paraId="5EB357A3" w14:textId="77777777" w:rsidR="00846756" w:rsidRDefault="00846756" w:rsidP="00220639">
      <w:pPr>
        <w:rPr>
          <w:rFonts w:eastAsia="Arial"/>
        </w:rPr>
      </w:pPr>
    </w:p>
    <w:p w14:paraId="2135F2D7" w14:textId="77777777" w:rsidR="00846756" w:rsidRDefault="00846756" w:rsidP="00220639">
      <w:pPr>
        <w:rPr>
          <w:rFonts w:eastAsia="Arial"/>
        </w:rPr>
      </w:pPr>
    </w:p>
    <w:p w14:paraId="53B78E02" w14:textId="77777777" w:rsidR="00832404" w:rsidRDefault="00832404" w:rsidP="00220639">
      <w:pPr>
        <w:rPr>
          <w:rFonts w:eastAsia="Arial"/>
        </w:rPr>
      </w:pPr>
    </w:p>
    <w:p w14:paraId="2AF8FE7A" w14:textId="77777777" w:rsidR="00D00BFF" w:rsidRDefault="00D00BFF" w:rsidP="00220639">
      <w:pPr>
        <w:rPr>
          <w:rFonts w:eastAsia="Arial"/>
        </w:rPr>
      </w:pPr>
    </w:p>
    <w:p w14:paraId="2D47458B" w14:textId="77777777" w:rsidR="00D00BFF" w:rsidRDefault="00D00BFF" w:rsidP="00220639">
      <w:pPr>
        <w:rPr>
          <w:rFonts w:eastAsia="Arial"/>
        </w:rPr>
      </w:pPr>
    </w:p>
    <w:p w14:paraId="2243BA51" w14:textId="77777777" w:rsidR="00D00BFF" w:rsidRDefault="00D00BFF" w:rsidP="00220639">
      <w:pPr>
        <w:rPr>
          <w:rFonts w:eastAsia="Arial"/>
        </w:rPr>
      </w:pPr>
    </w:p>
    <w:p w14:paraId="43CFD0F2" w14:textId="77777777" w:rsidR="00832404" w:rsidRDefault="00832404" w:rsidP="00220639">
      <w:pPr>
        <w:rPr>
          <w:rFonts w:eastAsia="Arial"/>
        </w:rPr>
      </w:pPr>
    </w:p>
    <w:p w14:paraId="168FB52D" w14:textId="77777777" w:rsidR="00832404" w:rsidRDefault="00832404" w:rsidP="00220639">
      <w:pPr>
        <w:rPr>
          <w:rFonts w:eastAsia="Arial"/>
        </w:rPr>
      </w:pPr>
    </w:p>
    <w:p w14:paraId="222629FC" w14:textId="77777777" w:rsidR="00832404" w:rsidRDefault="00832404" w:rsidP="00220639">
      <w:pPr>
        <w:rPr>
          <w:rFonts w:eastAsia="Arial"/>
        </w:rPr>
      </w:pPr>
    </w:p>
    <w:p w14:paraId="2D256996" w14:textId="77777777" w:rsidR="00832404" w:rsidRDefault="00832404" w:rsidP="00220639">
      <w:pPr>
        <w:rPr>
          <w:rFonts w:eastAsia="Arial"/>
        </w:rPr>
      </w:pPr>
    </w:p>
    <w:p w14:paraId="0F506C72" w14:textId="2FCC1201" w:rsidR="00832404" w:rsidRDefault="00832404" w:rsidP="00220639">
      <w:pPr>
        <w:rPr>
          <w:rFonts w:eastAsia="Arial"/>
        </w:rPr>
      </w:pPr>
    </w:p>
    <w:p w14:paraId="42DB6F14" w14:textId="77777777" w:rsidR="00037194" w:rsidRDefault="00037194" w:rsidP="00220639">
      <w:pPr>
        <w:rPr>
          <w:rFonts w:eastAsia="Arial"/>
        </w:rPr>
      </w:pPr>
    </w:p>
    <w:p w14:paraId="29091061" w14:textId="3B7E8714" w:rsidR="00220639" w:rsidRDefault="00220639" w:rsidP="00E47A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Art. 1º</w:t>
      </w:r>
      <w:r w:rsidR="000022AE"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b/>
          <w:color w:val="000000"/>
        </w:rPr>
        <w:t xml:space="preserve"> Das Considerações Gerais</w:t>
      </w:r>
    </w:p>
    <w:p w14:paraId="0010DDBD" w14:textId="77777777" w:rsidR="00E47A2B" w:rsidRDefault="00E47A2B" w:rsidP="00E47A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</w:rPr>
      </w:pPr>
    </w:p>
    <w:p w14:paraId="5BC61B8C" w14:textId="77777777" w:rsidR="00220639" w:rsidRDefault="00220639" w:rsidP="00037194">
      <w:pPr>
        <w:spacing w:line="360" w:lineRule="auto"/>
        <w:ind w:firstLine="708"/>
        <w:jc w:val="both"/>
        <w:rPr>
          <w:rFonts w:ascii="Arial" w:eastAsia="Arial" w:hAnsi="Arial"/>
        </w:rPr>
      </w:pPr>
      <w:r w:rsidRPr="006E2F09">
        <w:rPr>
          <w:rFonts w:ascii="Arial" w:eastAsia="Arial" w:hAnsi="Arial"/>
        </w:rPr>
        <w:t xml:space="preserve">O presente Regulamento </w:t>
      </w:r>
      <w:r w:rsidR="00CE7E5E">
        <w:rPr>
          <w:rFonts w:ascii="Arial" w:eastAsia="Arial" w:hAnsi="Arial"/>
        </w:rPr>
        <w:t>define e</w:t>
      </w:r>
      <w:r w:rsidR="00CE7E5E" w:rsidRPr="006E2F09">
        <w:rPr>
          <w:rFonts w:ascii="Arial" w:eastAsia="Arial" w:hAnsi="Arial"/>
        </w:rPr>
        <w:t xml:space="preserve"> </w:t>
      </w:r>
      <w:r w:rsidRPr="006E2F09">
        <w:rPr>
          <w:rFonts w:ascii="Arial" w:eastAsia="Arial" w:hAnsi="Arial"/>
        </w:rPr>
        <w:t xml:space="preserve">disciplina as </w:t>
      </w:r>
      <w:r w:rsidR="00CE7E5E">
        <w:rPr>
          <w:rFonts w:ascii="Arial" w:eastAsia="Arial" w:hAnsi="Arial"/>
        </w:rPr>
        <w:t>normas das Atividades Complementares ofertadas pelo Núcleo de Extensão e Ação Comunitária</w:t>
      </w:r>
      <w:r w:rsidRPr="006E2F09">
        <w:rPr>
          <w:rFonts w:ascii="Arial" w:eastAsia="Arial" w:hAnsi="Arial"/>
        </w:rPr>
        <w:t xml:space="preserve"> (N</w:t>
      </w:r>
      <w:r w:rsidR="00CE7E5E">
        <w:rPr>
          <w:rFonts w:ascii="Arial" w:eastAsia="Arial" w:hAnsi="Arial"/>
        </w:rPr>
        <w:t>E</w:t>
      </w:r>
      <w:r>
        <w:rPr>
          <w:rFonts w:ascii="Arial" w:eastAsia="Arial" w:hAnsi="Arial"/>
        </w:rPr>
        <w:t>A</w:t>
      </w:r>
      <w:r w:rsidR="00CE7E5E">
        <w:rPr>
          <w:rFonts w:ascii="Arial" w:eastAsia="Arial" w:hAnsi="Arial"/>
        </w:rPr>
        <w:t>CO</w:t>
      </w:r>
      <w:r w:rsidRPr="006E2F09">
        <w:rPr>
          <w:rFonts w:ascii="Arial" w:eastAsia="Arial" w:hAnsi="Arial"/>
        </w:rPr>
        <w:t>)</w:t>
      </w:r>
      <w:r w:rsidR="00CE7E5E">
        <w:rPr>
          <w:rFonts w:ascii="Arial" w:eastAsia="Arial" w:hAnsi="Arial"/>
        </w:rPr>
        <w:t xml:space="preserve">, conforme estabelecido </w:t>
      </w:r>
      <w:r w:rsidR="00F76619">
        <w:rPr>
          <w:rFonts w:ascii="Arial" w:eastAsia="Arial" w:hAnsi="Arial"/>
        </w:rPr>
        <w:t xml:space="preserve">no Parecer </w:t>
      </w:r>
      <w:r w:rsidR="00AF1BC3">
        <w:rPr>
          <w:rFonts w:ascii="Arial" w:eastAsia="Arial" w:hAnsi="Arial"/>
        </w:rPr>
        <w:t xml:space="preserve">CNE/CES </w:t>
      </w:r>
      <w:r w:rsidR="00F76619">
        <w:rPr>
          <w:rFonts w:ascii="Arial" w:eastAsia="Arial" w:hAnsi="Arial"/>
        </w:rPr>
        <w:t>nº 0134/</w:t>
      </w:r>
      <w:r w:rsidR="00AF1BC3">
        <w:rPr>
          <w:rFonts w:ascii="Arial" w:eastAsia="Arial" w:hAnsi="Arial"/>
        </w:rPr>
        <w:t>20</w:t>
      </w:r>
      <w:r w:rsidR="00F76619">
        <w:rPr>
          <w:rFonts w:ascii="Arial" w:eastAsia="Arial" w:hAnsi="Arial"/>
        </w:rPr>
        <w:t xml:space="preserve">03 e </w:t>
      </w:r>
      <w:r w:rsidR="00CE7E5E">
        <w:rPr>
          <w:rFonts w:ascii="Arial" w:eastAsia="Arial" w:hAnsi="Arial"/>
        </w:rPr>
        <w:t xml:space="preserve">na Resolução </w:t>
      </w:r>
      <w:r w:rsidR="00AF1BC3">
        <w:rPr>
          <w:rFonts w:ascii="Arial" w:eastAsia="Arial" w:hAnsi="Arial"/>
        </w:rPr>
        <w:t xml:space="preserve">CNE/CES </w:t>
      </w:r>
      <w:r w:rsidR="00CE7E5E">
        <w:rPr>
          <w:rFonts w:ascii="Arial" w:eastAsia="Arial" w:hAnsi="Arial"/>
        </w:rPr>
        <w:t>nº 01/200</w:t>
      </w:r>
      <w:r w:rsidR="00F76619">
        <w:rPr>
          <w:rFonts w:ascii="Arial" w:eastAsia="Arial" w:hAnsi="Arial"/>
        </w:rPr>
        <w:t>/ do Conselho Nacional de Educação</w:t>
      </w:r>
      <w:r w:rsidR="00CE7E5E">
        <w:rPr>
          <w:rFonts w:ascii="Arial" w:eastAsia="Arial" w:hAnsi="Arial"/>
        </w:rPr>
        <w:t>,</w:t>
      </w:r>
      <w:r w:rsidRPr="006E2F09">
        <w:rPr>
          <w:rFonts w:ascii="Arial" w:eastAsia="Arial" w:hAnsi="Arial"/>
        </w:rPr>
        <w:t xml:space="preserve"> </w:t>
      </w:r>
      <w:r w:rsidR="00602EB8">
        <w:rPr>
          <w:rFonts w:ascii="Arial" w:eastAsia="Arial" w:hAnsi="Arial"/>
        </w:rPr>
        <w:t>no âmbito</w:t>
      </w:r>
      <w:r w:rsidRPr="006E2F09">
        <w:rPr>
          <w:rFonts w:ascii="Arial" w:eastAsia="Arial" w:hAnsi="Arial"/>
        </w:rPr>
        <w:t xml:space="preserve"> da Faculdade de Ciências Aplicadas do Vale São Lourenço </w:t>
      </w:r>
      <w:r w:rsidR="002A5378">
        <w:rPr>
          <w:rFonts w:ascii="Arial" w:eastAsia="Arial" w:hAnsi="Arial"/>
        </w:rPr>
        <w:t>–</w:t>
      </w:r>
      <w:r w:rsidRPr="006E2F09">
        <w:rPr>
          <w:rFonts w:ascii="Arial" w:eastAsia="Arial" w:hAnsi="Arial"/>
        </w:rPr>
        <w:t xml:space="preserve"> </w:t>
      </w:r>
      <w:r w:rsidR="009D522E" w:rsidRPr="006E2F09">
        <w:rPr>
          <w:rFonts w:ascii="Arial" w:eastAsia="Arial" w:hAnsi="Arial"/>
        </w:rPr>
        <w:t>EDUVALE</w:t>
      </w:r>
      <w:r w:rsidRPr="006E2F09">
        <w:rPr>
          <w:rFonts w:ascii="Arial" w:eastAsia="Arial" w:hAnsi="Arial"/>
        </w:rPr>
        <w:t>.</w:t>
      </w:r>
    </w:p>
    <w:p w14:paraId="5A1BC08B" w14:textId="77777777" w:rsidR="009D522E" w:rsidRDefault="009D522E" w:rsidP="00037194">
      <w:pPr>
        <w:pStyle w:val="Ttulo2"/>
        <w:spacing w:before="0" w:after="0" w:line="360" w:lineRule="auto"/>
        <w:rPr>
          <w:rFonts w:ascii="Arial" w:eastAsia="Arial" w:hAnsi="Arial" w:cs="Arial"/>
          <w:sz w:val="24"/>
          <w:szCs w:val="24"/>
        </w:rPr>
      </w:pPr>
    </w:p>
    <w:p w14:paraId="75436C5D" w14:textId="77777777" w:rsidR="00E47A2B" w:rsidRDefault="009D522E" w:rsidP="00037194">
      <w:pPr>
        <w:pStyle w:val="Ttulo2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Art. 2º</w:t>
      </w:r>
      <w:r w:rsidR="000022A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Da Definição</w:t>
      </w:r>
    </w:p>
    <w:p w14:paraId="75B689E8" w14:textId="22175C7A" w:rsidR="00220639" w:rsidRDefault="009D522E" w:rsidP="00037194">
      <w:pPr>
        <w:pStyle w:val="Ttulo2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6E8E44F" w14:textId="77777777" w:rsidR="00D67EFE" w:rsidRDefault="009D522E" w:rsidP="00037194">
      <w:pPr>
        <w:spacing w:line="360" w:lineRule="auto"/>
        <w:jc w:val="both"/>
        <w:rPr>
          <w:rFonts w:ascii="Arial" w:eastAsia="Arial" w:hAnsi="Arial"/>
        </w:rPr>
      </w:pPr>
      <w:r w:rsidRPr="00D67EFE">
        <w:rPr>
          <w:rFonts w:ascii="Arial" w:eastAsia="Arial" w:hAnsi="Arial"/>
        </w:rPr>
        <w:tab/>
      </w:r>
      <w:r w:rsidR="00D67EFE" w:rsidRPr="00D67EFE">
        <w:rPr>
          <w:rFonts w:ascii="Arial" w:eastAsia="Arial" w:hAnsi="Arial"/>
        </w:rPr>
        <w:t>As Atividades</w:t>
      </w:r>
      <w:r w:rsidR="00D67EFE">
        <w:rPr>
          <w:rFonts w:ascii="Arial" w:eastAsia="Arial" w:hAnsi="Arial"/>
        </w:rPr>
        <w:t xml:space="preserve"> Complementares são atividades acadêmicas</w:t>
      </w:r>
      <w:r w:rsidR="00D67EFE" w:rsidRPr="00D67EFE">
        <w:rPr>
          <w:rFonts w:ascii="Arial" w:eastAsia="Arial" w:hAnsi="Arial"/>
        </w:rPr>
        <w:t xml:space="preserve"> extr</w:t>
      </w:r>
      <w:r w:rsidR="00D67EFE">
        <w:rPr>
          <w:rFonts w:ascii="Arial" w:eastAsia="Arial" w:hAnsi="Arial"/>
        </w:rPr>
        <w:t xml:space="preserve">aclasse, de caráter </w:t>
      </w:r>
      <w:r w:rsidR="00F76619">
        <w:rPr>
          <w:rFonts w:ascii="Arial" w:eastAsia="Arial" w:hAnsi="Arial"/>
        </w:rPr>
        <w:t>obrigatório</w:t>
      </w:r>
      <w:r w:rsidR="006133BD">
        <w:rPr>
          <w:rFonts w:ascii="Arial" w:eastAsia="Arial" w:hAnsi="Arial"/>
        </w:rPr>
        <w:t>.</w:t>
      </w:r>
      <w:r w:rsidR="00D67EFE">
        <w:rPr>
          <w:rFonts w:ascii="Arial" w:eastAsia="Arial" w:hAnsi="Arial"/>
        </w:rPr>
        <w:t xml:space="preserve"> São componentes </w:t>
      </w:r>
      <w:r w:rsidR="00F76619">
        <w:rPr>
          <w:rFonts w:ascii="Arial" w:eastAsia="Arial" w:hAnsi="Arial"/>
        </w:rPr>
        <w:t>fundamentai</w:t>
      </w:r>
      <w:r w:rsidR="00D67EFE">
        <w:rPr>
          <w:rFonts w:ascii="Arial" w:eastAsia="Arial" w:hAnsi="Arial"/>
        </w:rPr>
        <w:t>s da Matriz Curricular dos cursos oferecidos pela Faculdade EDUVALE e compreende as ações educativas desenvolvidas com o propósito de aprimorar a formação acadêmica dos discentes, em acréscimo às atividades curriculares, resultando no processo de aprendizagem e, consequentemente, de sua educação continuada.</w:t>
      </w:r>
    </w:p>
    <w:p w14:paraId="5F8B9DB6" w14:textId="28871A61" w:rsidR="00F76619" w:rsidRPr="009D522E" w:rsidRDefault="00E47A2B" w:rsidP="00037194">
      <w:pPr>
        <w:spacing w:line="360" w:lineRule="auto"/>
        <w:ind w:firstLine="708"/>
        <w:jc w:val="both"/>
        <w:rPr>
          <w:rFonts w:eastAsia="Arial"/>
          <w:b/>
        </w:rPr>
      </w:pPr>
      <w:r>
        <w:rPr>
          <w:rFonts w:ascii="Arial" w:eastAsia="Arial" w:hAnsi="Arial" w:cs="Arial"/>
        </w:rPr>
        <w:t>As Atividades Complementares possuem</w:t>
      </w:r>
      <w:r w:rsidR="00F76619">
        <w:rPr>
          <w:rFonts w:ascii="Arial" w:eastAsia="Arial" w:hAnsi="Arial" w:cs="Arial"/>
        </w:rPr>
        <w:t xml:space="preserve"> como componentes enriquecedores, abranger a prática de estudos e atividades independentes, transversais, opcionais, interdisciplinares de permanente contextualização e atualização, possibilitando ao aluno vivências acadêmicas compatíveis com as relações de mercado de trabalho, estabelecidas ao longo do Curso, notadamente integrando-as às diversas peculiaridades regionais e culturais</w:t>
      </w:r>
      <w:r w:rsidR="00F76619" w:rsidRPr="00EF055C">
        <w:rPr>
          <w:rFonts w:ascii="Arial" w:eastAsia="Arial" w:hAnsi="Arial" w:cs="Arial"/>
        </w:rPr>
        <w:t>.</w:t>
      </w:r>
    </w:p>
    <w:bookmarkEnd w:id="0"/>
    <w:p w14:paraId="0A2E486E" w14:textId="77777777" w:rsidR="00F76619" w:rsidRDefault="00F76619" w:rsidP="00037194">
      <w:pPr>
        <w:spacing w:line="360" w:lineRule="auto"/>
        <w:ind w:firstLine="708"/>
        <w:rPr>
          <w:rFonts w:ascii="Arial" w:eastAsia="Arial" w:hAnsi="Arial" w:cs="Arial"/>
          <w:b/>
        </w:rPr>
      </w:pPr>
    </w:p>
    <w:p w14:paraId="2C9D5A5C" w14:textId="77777777" w:rsidR="006E4EE9" w:rsidRDefault="006E4EE9" w:rsidP="00037194">
      <w:pPr>
        <w:spacing w:line="360" w:lineRule="auto"/>
        <w:ind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3º</w:t>
      </w:r>
      <w:r w:rsidR="000022AE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Da Missão</w:t>
      </w:r>
    </w:p>
    <w:p w14:paraId="2BA05051" w14:textId="77777777" w:rsidR="006E4EE9" w:rsidRDefault="006E4EE9" w:rsidP="00037194">
      <w:pPr>
        <w:spacing w:line="360" w:lineRule="auto"/>
        <w:rPr>
          <w:rFonts w:ascii="Arial" w:eastAsia="Arial" w:hAnsi="Arial" w:cs="Arial"/>
          <w:b/>
        </w:rPr>
      </w:pPr>
    </w:p>
    <w:p w14:paraId="4036058C" w14:textId="77777777" w:rsidR="00B06101" w:rsidRDefault="009243F2" w:rsidP="0003719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Fomentar </w:t>
      </w:r>
      <w:r w:rsidR="00106635">
        <w:rPr>
          <w:rFonts w:ascii="Arial" w:eastAsia="Arial" w:hAnsi="Arial" w:cs="Arial"/>
        </w:rPr>
        <w:t xml:space="preserve">a produção e </w:t>
      </w:r>
      <w:r w:rsidR="009173B1">
        <w:rPr>
          <w:rFonts w:ascii="Arial" w:eastAsia="Arial" w:hAnsi="Arial" w:cs="Arial"/>
        </w:rPr>
        <w:t xml:space="preserve">a </w:t>
      </w:r>
      <w:r w:rsidR="00106635">
        <w:rPr>
          <w:rFonts w:ascii="Arial" w:eastAsia="Arial" w:hAnsi="Arial" w:cs="Arial"/>
        </w:rPr>
        <w:t>disseminação do ensino-aprendi</w:t>
      </w:r>
      <w:r>
        <w:rPr>
          <w:rFonts w:ascii="Arial" w:eastAsia="Arial" w:hAnsi="Arial" w:cs="Arial"/>
        </w:rPr>
        <w:t xml:space="preserve">zagem </w:t>
      </w:r>
      <w:r w:rsidR="00B06101">
        <w:rPr>
          <w:rFonts w:ascii="Arial" w:eastAsia="Arial" w:hAnsi="Arial" w:cs="Arial"/>
        </w:rPr>
        <w:t>por meio da</w:t>
      </w:r>
      <w:r>
        <w:rPr>
          <w:rFonts w:ascii="Arial" w:eastAsia="Arial" w:hAnsi="Arial" w:cs="Arial"/>
        </w:rPr>
        <w:t>s Atividades Complementares</w:t>
      </w:r>
      <w:r w:rsidR="009173B1">
        <w:rPr>
          <w:rFonts w:ascii="Arial" w:eastAsia="Arial" w:hAnsi="Arial" w:cs="Arial"/>
        </w:rPr>
        <w:t>, abrangendo-se o saber em seus diversos campos, contribuindo para a formação de profissionais atuantes para o mercado de trabalho, além de possibilitar o fortalecimento da cidadania através de sua participação crítica, reflexiva para a construção de uma sociedade melhor.</w:t>
      </w:r>
    </w:p>
    <w:p w14:paraId="737FA8B1" w14:textId="77777777" w:rsidR="00F00E3B" w:rsidRDefault="00F00E3B" w:rsidP="00037194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3779088" w14:textId="77777777" w:rsidR="009F3A9C" w:rsidRDefault="00F00E3B" w:rsidP="00037194">
      <w:pPr>
        <w:spacing w:line="360" w:lineRule="auto"/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4º</w:t>
      </w:r>
      <w:r w:rsidR="000022AE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Da Finalidade</w:t>
      </w:r>
    </w:p>
    <w:p w14:paraId="1CF05932" w14:textId="77777777" w:rsidR="00F00E3B" w:rsidRDefault="00F00E3B" w:rsidP="00037194">
      <w:pPr>
        <w:spacing w:line="360" w:lineRule="auto"/>
        <w:ind w:firstLine="709"/>
        <w:rPr>
          <w:rFonts w:ascii="Arial" w:eastAsia="Arial" w:hAnsi="Arial" w:cs="Arial"/>
          <w:b/>
        </w:rPr>
      </w:pPr>
    </w:p>
    <w:p w14:paraId="4B9A97F3" w14:textId="77777777" w:rsidR="003357FC" w:rsidRDefault="003357FC" w:rsidP="00037194">
      <w:pPr>
        <w:spacing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 w:cs="Arial"/>
        </w:rPr>
        <w:tab/>
      </w:r>
      <w:r w:rsidR="003D2E31">
        <w:rPr>
          <w:rFonts w:ascii="Arial" w:eastAsia="Arial" w:hAnsi="Arial"/>
        </w:rPr>
        <w:t xml:space="preserve">As Atividades Complementares tem como finalidade </w:t>
      </w:r>
      <w:r w:rsidR="006133BD">
        <w:rPr>
          <w:rFonts w:ascii="Arial" w:eastAsia="Arial" w:hAnsi="Arial"/>
        </w:rPr>
        <w:t>enriquecer o processo de ensino-aprendizagem, privilegiando a complementação da formação social e profissional do aluno.</w:t>
      </w:r>
    </w:p>
    <w:p w14:paraId="04C41561" w14:textId="77777777" w:rsidR="00F00E3B" w:rsidRDefault="00F00E3B" w:rsidP="00037194">
      <w:pPr>
        <w:spacing w:line="360" w:lineRule="auto"/>
        <w:ind w:firstLine="709"/>
        <w:rPr>
          <w:rFonts w:ascii="Arial" w:eastAsia="Arial" w:hAnsi="Arial" w:cs="Arial"/>
          <w:b/>
        </w:rPr>
      </w:pPr>
    </w:p>
    <w:p w14:paraId="7174E461" w14:textId="77777777" w:rsidR="00000248" w:rsidRDefault="00000248" w:rsidP="00037194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EF055C">
        <w:rPr>
          <w:rFonts w:ascii="Arial" w:eastAsia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 w:rsidR="003A7208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º</w:t>
      </w:r>
      <w:r w:rsidR="000022AE">
        <w:rPr>
          <w:rFonts w:ascii="Arial" w:eastAsia="Arial" w:hAnsi="Arial" w:cs="Arial"/>
          <w:b/>
        </w:rPr>
        <w:t>.</w:t>
      </w:r>
      <w:r w:rsidRPr="00EF055C">
        <w:rPr>
          <w:rFonts w:ascii="Arial" w:eastAsia="Arial" w:hAnsi="Arial" w:cs="Arial"/>
          <w:b/>
        </w:rPr>
        <w:t xml:space="preserve">  D</w:t>
      </w:r>
      <w:r w:rsidR="00F73B53">
        <w:rPr>
          <w:rFonts w:ascii="Arial" w:eastAsia="Arial" w:hAnsi="Arial" w:cs="Arial"/>
          <w:b/>
        </w:rPr>
        <w:t>o Objetivo</w:t>
      </w:r>
    </w:p>
    <w:p w14:paraId="2C6A5BA5" w14:textId="77777777" w:rsidR="00F73B53" w:rsidRDefault="00F73B53" w:rsidP="00037194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074A8CE8" w14:textId="1E96A639" w:rsidR="00F73B53" w:rsidRDefault="00F73B53" w:rsidP="0003719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Diversificar e enriquecer a formação, oferecida na Graduação, a partir da autoavaliação do aluno com atribuição de horas de trabalho acadêmico que contemplam o aproveitamento dos conhecimentos adquiridos pelo aluno através de estudos e práticas independentes, transversais presenciais (80%) e/ou à distância (20%)</w:t>
      </w:r>
      <w:r w:rsidR="0020269F">
        <w:rPr>
          <w:rFonts w:ascii="Arial" w:eastAsia="Arial" w:hAnsi="Arial" w:cs="Arial"/>
        </w:rPr>
        <w:t>, contribuindo para a formação geral e para o aprimoramento da postura ética, formação humanística e generalista.</w:t>
      </w:r>
    </w:p>
    <w:p w14:paraId="14739DDE" w14:textId="77777777" w:rsidR="00E47A2B" w:rsidRDefault="00E47A2B" w:rsidP="00037194">
      <w:pPr>
        <w:spacing w:line="360" w:lineRule="auto"/>
        <w:jc w:val="both"/>
        <w:rPr>
          <w:rFonts w:ascii="Arial" w:eastAsia="Arial" w:hAnsi="Arial" w:cs="Arial"/>
        </w:rPr>
      </w:pPr>
    </w:p>
    <w:p w14:paraId="119B2E4D" w14:textId="501707E4" w:rsidR="0020269F" w:rsidRDefault="0020269F" w:rsidP="00E47A2B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6º. Do Cumprimento da Carga Horária</w:t>
      </w:r>
    </w:p>
    <w:p w14:paraId="094C043C" w14:textId="77777777" w:rsidR="0020269F" w:rsidRDefault="0020269F" w:rsidP="00037194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444B377B" w14:textId="77777777" w:rsidR="0020269F" w:rsidRDefault="00623ADF" w:rsidP="00037194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 - </w:t>
      </w:r>
      <w:r w:rsidR="00C64737">
        <w:rPr>
          <w:rFonts w:ascii="Arial" w:eastAsia="Arial" w:hAnsi="Arial" w:cs="Arial"/>
        </w:rPr>
        <w:t xml:space="preserve">De acordo com o Parecer </w:t>
      </w:r>
      <w:r w:rsidR="001E7125">
        <w:rPr>
          <w:rFonts w:ascii="Arial" w:eastAsia="Arial" w:hAnsi="Arial" w:cs="Arial"/>
        </w:rPr>
        <w:t xml:space="preserve">CNE/CES </w:t>
      </w:r>
      <w:r w:rsidR="00C64737">
        <w:rPr>
          <w:rFonts w:ascii="Arial" w:eastAsia="Arial" w:hAnsi="Arial" w:cs="Arial"/>
        </w:rPr>
        <w:t>nº 0134</w:t>
      </w:r>
      <w:r w:rsidR="00AF1BC3">
        <w:rPr>
          <w:rFonts w:ascii="Arial" w:eastAsia="Arial" w:hAnsi="Arial" w:cs="Arial"/>
        </w:rPr>
        <w:t>/20</w:t>
      </w:r>
      <w:r w:rsidR="00C64737">
        <w:rPr>
          <w:rFonts w:ascii="Arial" w:eastAsia="Arial" w:hAnsi="Arial" w:cs="Arial"/>
        </w:rPr>
        <w:t>03</w:t>
      </w:r>
      <w:r w:rsidR="001E7125">
        <w:rPr>
          <w:rFonts w:ascii="Arial" w:eastAsia="Arial" w:hAnsi="Arial" w:cs="Arial"/>
        </w:rPr>
        <w:t xml:space="preserve"> a Resolução CNE/CES nº 01/</w:t>
      </w:r>
      <w:r w:rsidR="00AF1BC3">
        <w:rPr>
          <w:rFonts w:ascii="Arial" w:eastAsia="Arial" w:hAnsi="Arial" w:cs="Arial"/>
        </w:rPr>
        <w:t>20</w:t>
      </w:r>
      <w:r w:rsidR="001E7125">
        <w:rPr>
          <w:rFonts w:ascii="Arial" w:eastAsia="Arial" w:hAnsi="Arial" w:cs="Arial"/>
        </w:rPr>
        <w:t>04</w:t>
      </w:r>
      <w:r w:rsidR="00C64737">
        <w:rPr>
          <w:rFonts w:ascii="Arial" w:eastAsia="Arial" w:hAnsi="Arial" w:cs="Arial"/>
        </w:rPr>
        <w:t xml:space="preserve"> do Conselho Nacional de Educação</w:t>
      </w:r>
      <w:r w:rsidR="002703E3">
        <w:rPr>
          <w:rFonts w:ascii="Arial" w:eastAsia="Arial" w:hAnsi="Arial" w:cs="Arial"/>
        </w:rPr>
        <w:t>, às Atividades Complementares é atribuído um percentual de 8%, a serem realizadas entre o 1º e o 8º Semestres dos cursos de Graduação ofertados pela Faculdade EDUVALE.</w:t>
      </w:r>
    </w:p>
    <w:p w14:paraId="149C40AE" w14:textId="77777777" w:rsidR="00623ADF" w:rsidRPr="00623ADF" w:rsidRDefault="00623ADF" w:rsidP="0003719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623ADF">
        <w:rPr>
          <w:rFonts w:ascii="Arial" w:eastAsia="Arial" w:hAnsi="Arial" w:cs="Arial"/>
          <w:b/>
        </w:rPr>
        <w:t xml:space="preserve">II - </w:t>
      </w:r>
      <w:r>
        <w:rPr>
          <w:rFonts w:ascii="Arial" w:eastAsia="Arial" w:hAnsi="Arial" w:cs="Arial"/>
        </w:rPr>
        <w:t>O aluno deverá escolher a(s) atividade(s) abrangendo as dimensões de Ensino, Pesquisa e Extensão.</w:t>
      </w:r>
    </w:p>
    <w:p w14:paraId="496A0244" w14:textId="77777777" w:rsidR="00FB16A4" w:rsidRDefault="00FB16A4" w:rsidP="00037194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02E5C73E" w14:textId="77777777" w:rsidR="00000248" w:rsidRDefault="00000248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 w:rsidRPr="006F516E">
        <w:rPr>
          <w:rFonts w:ascii="Arial" w:eastAsia="Arial" w:hAnsi="Arial" w:cs="Arial"/>
          <w:b/>
          <w:highlight w:val="white"/>
        </w:rPr>
        <w:t>Parágrafo Único:</w:t>
      </w:r>
      <w:r>
        <w:rPr>
          <w:rFonts w:ascii="Arial" w:eastAsia="Arial" w:hAnsi="Arial" w:cs="Arial"/>
          <w:highlight w:val="white"/>
        </w:rPr>
        <w:t xml:space="preserve"> </w:t>
      </w:r>
      <w:r w:rsidR="002B02AD">
        <w:rPr>
          <w:rFonts w:ascii="Arial" w:eastAsia="Arial" w:hAnsi="Arial" w:cs="Arial"/>
        </w:rPr>
        <w:t>O cumprimento da Carga Horária das Atividades Acadêmicas Complementares é requisito indispensável à Colação de Grau.</w:t>
      </w:r>
    </w:p>
    <w:p w14:paraId="44195583" w14:textId="77777777" w:rsidR="002B02AD" w:rsidRDefault="002B02AD" w:rsidP="000371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1AF26114" w14:textId="77777777" w:rsidR="00D90702" w:rsidRDefault="00F54CF0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D90702">
        <w:rPr>
          <w:rFonts w:ascii="Arial" w:eastAsia="Arial" w:hAnsi="Arial" w:cs="Arial"/>
          <w:b/>
        </w:rPr>
        <w:t xml:space="preserve">Art. 7º. </w:t>
      </w:r>
      <w:r w:rsidR="00D90702">
        <w:rPr>
          <w:rFonts w:ascii="Arial" w:eastAsia="Arial" w:hAnsi="Arial" w:cs="Arial"/>
          <w:b/>
        </w:rPr>
        <w:t>Dos Períodos Letivos para sua Realização</w:t>
      </w:r>
    </w:p>
    <w:p w14:paraId="5F83089E" w14:textId="77777777" w:rsidR="00D90702" w:rsidRDefault="00D90702" w:rsidP="000371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40EE72C2" w14:textId="77777777" w:rsidR="00D90702" w:rsidRDefault="00D90702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I - </w:t>
      </w:r>
      <w:r>
        <w:rPr>
          <w:rFonts w:ascii="Arial" w:eastAsia="Arial" w:hAnsi="Arial" w:cs="Arial"/>
        </w:rPr>
        <w:t>Os alunos poderão realizar as Atividades Complementares desde o primeiro período/semestre do curso matriculado.</w:t>
      </w:r>
    </w:p>
    <w:p w14:paraId="16B562C2" w14:textId="77777777" w:rsidR="00902926" w:rsidRDefault="00D90702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 - </w:t>
      </w:r>
      <w:r>
        <w:rPr>
          <w:rFonts w:ascii="Arial" w:eastAsia="Arial" w:hAnsi="Arial" w:cs="Arial"/>
        </w:rPr>
        <w:t>As Atividades Complementares deverão ser previamente planejadas por meio de relatório própri</w:t>
      </w:r>
      <w:r w:rsidR="00FF7DD5">
        <w:rPr>
          <w:rFonts w:ascii="Arial" w:eastAsia="Arial" w:hAnsi="Arial" w:cs="Arial"/>
        </w:rPr>
        <w:t>o com divisão de</w:t>
      </w:r>
      <w:r>
        <w:rPr>
          <w:rFonts w:ascii="Arial" w:eastAsia="Arial" w:hAnsi="Arial" w:cs="Arial"/>
        </w:rPr>
        <w:t xml:space="preserve"> carga horária</w:t>
      </w:r>
      <w:r w:rsidR="00FF7DD5">
        <w:rPr>
          <w:rFonts w:ascii="Arial" w:eastAsia="Arial" w:hAnsi="Arial" w:cs="Arial"/>
        </w:rPr>
        <w:t xml:space="preserve"> distintas</w:t>
      </w:r>
      <w:r w:rsidR="00902926">
        <w:rPr>
          <w:rFonts w:ascii="Arial" w:eastAsia="Arial" w:hAnsi="Arial" w:cs="Arial"/>
        </w:rPr>
        <w:t>.</w:t>
      </w:r>
    </w:p>
    <w:p w14:paraId="479A5DA1" w14:textId="77777777" w:rsidR="00AF77FF" w:rsidRDefault="00D977DC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 w:rsidRPr="00D977DC"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</w:rPr>
        <w:t xml:space="preserve"> -</w:t>
      </w:r>
      <w:r>
        <w:rPr>
          <w:rFonts w:ascii="Arial" w:eastAsia="Arial" w:hAnsi="Arial" w:cs="Arial"/>
        </w:rPr>
        <w:t xml:space="preserve"> As </w:t>
      </w:r>
      <w:r w:rsidR="00AF77FF">
        <w:rPr>
          <w:rFonts w:ascii="Arial" w:eastAsia="Arial" w:hAnsi="Arial" w:cs="Arial"/>
        </w:rPr>
        <w:t xml:space="preserve">Atividades Complementares podem ser realizadas a qualquer momento, inclusive durante o Período de Férias Escolares, desde que respeitados os procedimentos estabelecidos neste Regulamento. </w:t>
      </w:r>
    </w:p>
    <w:p w14:paraId="0806C953" w14:textId="77777777" w:rsidR="006D236B" w:rsidRPr="00D977DC" w:rsidRDefault="00AF77FF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 – </w:t>
      </w:r>
      <w:r>
        <w:rPr>
          <w:rFonts w:ascii="Arial" w:eastAsia="Arial" w:hAnsi="Arial" w:cs="Arial"/>
        </w:rPr>
        <w:t>As Atividades Complementares</w:t>
      </w:r>
      <w:proofErr w:type="gramStart"/>
      <w:r>
        <w:rPr>
          <w:rFonts w:ascii="Arial" w:eastAsia="Arial" w:hAnsi="Arial" w:cs="Arial"/>
        </w:rPr>
        <w:t>, deverão</w:t>
      </w:r>
      <w:proofErr w:type="gramEnd"/>
      <w:r w:rsidR="00EF42B2">
        <w:rPr>
          <w:rFonts w:ascii="Arial" w:eastAsia="Arial" w:hAnsi="Arial" w:cs="Arial"/>
        </w:rPr>
        <w:t xml:space="preserve"> ser</w:t>
      </w:r>
      <w:r>
        <w:rPr>
          <w:rFonts w:ascii="Arial" w:eastAsia="Arial" w:hAnsi="Arial" w:cs="Arial"/>
        </w:rPr>
        <w:t xml:space="preserve">, preferencialmente, </w:t>
      </w:r>
      <w:r w:rsidR="00C45AE1">
        <w:rPr>
          <w:rFonts w:ascii="Arial" w:eastAsia="Arial" w:hAnsi="Arial" w:cs="Arial"/>
        </w:rPr>
        <w:t>finaliza</w:t>
      </w:r>
      <w:r>
        <w:rPr>
          <w:rFonts w:ascii="Arial" w:eastAsia="Arial" w:hAnsi="Arial" w:cs="Arial"/>
        </w:rPr>
        <w:t>das</w:t>
      </w:r>
      <w:r w:rsidR="00EF42B2">
        <w:rPr>
          <w:rFonts w:ascii="Arial" w:eastAsia="Arial" w:hAnsi="Arial" w:cs="Arial"/>
        </w:rPr>
        <w:t>, conforme Carga Horária específica de cada curso (vide Tabela)</w:t>
      </w:r>
      <w:r w:rsidR="00C45AE1">
        <w:rPr>
          <w:rFonts w:ascii="Arial" w:eastAsia="Arial" w:hAnsi="Arial" w:cs="Arial"/>
        </w:rPr>
        <w:t>,</w:t>
      </w:r>
      <w:r w:rsidR="00EF42B2">
        <w:rPr>
          <w:rFonts w:ascii="Arial" w:eastAsia="Arial" w:hAnsi="Arial" w:cs="Arial"/>
        </w:rPr>
        <w:t xml:space="preserve"> durante os cinco primeiros períodos/semestres letivos. </w:t>
      </w:r>
      <w:proofErr w:type="gramStart"/>
      <w:r w:rsidR="007C77DF">
        <w:rPr>
          <w:rFonts w:ascii="Arial" w:eastAsia="Arial" w:hAnsi="Arial" w:cs="Arial"/>
        </w:rPr>
        <w:t>À</w:t>
      </w:r>
      <w:proofErr w:type="gramEnd"/>
      <w:r w:rsidR="007C77DF">
        <w:rPr>
          <w:rFonts w:ascii="Arial" w:eastAsia="Arial" w:hAnsi="Arial" w:cs="Arial"/>
        </w:rPr>
        <w:t xml:space="preserve"> partir sexto período/semestre letivo</w:t>
      </w:r>
      <w:r w:rsidR="00C45AE1">
        <w:rPr>
          <w:rFonts w:ascii="Arial" w:eastAsia="Arial" w:hAnsi="Arial" w:cs="Arial"/>
        </w:rPr>
        <w:t>, o aluno</w:t>
      </w:r>
      <w:r w:rsidR="007C77DF">
        <w:rPr>
          <w:rFonts w:ascii="Arial" w:eastAsia="Arial" w:hAnsi="Arial" w:cs="Arial"/>
        </w:rPr>
        <w:t xml:space="preserve"> deve</w:t>
      </w:r>
      <w:r w:rsidR="00C45AE1">
        <w:rPr>
          <w:rFonts w:ascii="Arial" w:eastAsia="Arial" w:hAnsi="Arial" w:cs="Arial"/>
        </w:rPr>
        <w:t>rá se</w:t>
      </w:r>
      <w:r w:rsidR="007C77DF">
        <w:rPr>
          <w:rFonts w:ascii="Arial" w:eastAsia="Arial" w:hAnsi="Arial" w:cs="Arial"/>
        </w:rPr>
        <w:t xml:space="preserve"> dedica</w:t>
      </w:r>
      <w:r w:rsidR="00C45AE1">
        <w:rPr>
          <w:rFonts w:ascii="Arial" w:eastAsia="Arial" w:hAnsi="Arial" w:cs="Arial"/>
        </w:rPr>
        <w:t>r</w:t>
      </w:r>
      <w:r w:rsidR="007C77DF">
        <w:rPr>
          <w:rFonts w:ascii="Arial" w:eastAsia="Arial" w:hAnsi="Arial" w:cs="Arial"/>
        </w:rPr>
        <w:t xml:space="preserve"> à elaboração do Trabalho de Conclusão de Curso (TCC) e à prática do Estágio Curricular Supervisionado, conforme estabelece cronogramas e carga horária para a efetivação dessas disciplinas.</w:t>
      </w:r>
    </w:p>
    <w:p w14:paraId="076634D8" w14:textId="77777777" w:rsidR="00D90702" w:rsidRDefault="006D236B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Parágrafo Único: </w:t>
      </w:r>
      <w:r>
        <w:rPr>
          <w:rFonts w:ascii="Arial" w:eastAsia="Arial" w:hAnsi="Arial" w:cs="Arial"/>
        </w:rPr>
        <w:t xml:space="preserve">Deverão ser observadas as cargas horárias em cada curso, conforme </w:t>
      </w:r>
      <w:r w:rsidR="00EF42B2">
        <w:rPr>
          <w:rFonts w:ascii="Arial" w:eastAsia="Arial" w:hAnsi="Arial" w:cs="Arial"/>
        </w:rPr>
        <w:t xml:space="preserve">Tabela </w:t>
      </w:r>
      <w:r w:rsidR="00F567F2">
        <w:rPr>
          <w:rFonts w:ascii="Arial" w:eastAsia="Arial" w:hAnsi="Arial" w:cs="Arial"/>
        </w:rPr>
        <w:t xml:space="preserve">em ANEXO IV. </w:t>
      </w:r>
    </w:p>
    <w:p w14:paraId="3CFDBC76" w14:textId="77777777" w:rsidR="009C50B3" w:rsidRDefault="009C50B3" w:rsidP="00E47A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6D33DFCB" w14:textId="77777777" w:rsidR="009C50B3" w:rsidRDefault="00BA4D45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8º. Da Autorização para a realização das Atividades Complementares</w:t>
      </w:r>
    </w:p>
    <w:p w14:paraId="7A1D6248" w14:textId="77777777" w:rsidR="00290737" w:rsidRDefault="00290737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545067F4" w14:textId="77777777" w:rsidR="005D55AE" w:rsidRDefault="00290737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 – </w:t>
      </w:r>
      <w:r w:rsidR="00BA1842" w:rsidRPr="00BA1842">
        <w:rPr>
          <w:rFonts w:ascii="Arial" w:eastAsia="Arial" w:hAnsi="Arial" w:cs="Arial"/>
        </w:rPr>
        <w:t xml:space="preserve">Deverá </w:t>
      </w:r>
      <w:r w:rsidR="005D55AE">
        <w:rPr>
          <w:rFonts w:ascii="Arial" w:eastAsia="Arial" w:hAnsi="Arial" w:cs="Arial"/>
        </w:rPr>
        <w:t xml:space="preserve">se </w:t>
      </w:r>
      <w:r w:rsidR="00BA1842">
        <w:rPr>
          <w:rFonts w:ascii="Arial" w:eastAsia="Arial" w:hAnsi="Arial" w:cs="Arial"/>
        </w:rPr>
        <w:t xml:space="preserve">considerar como pré-requisito o conhecimento que o aluno possui sobre a(s) Atividade(s) </w:t>
      </w:r>
      <w:proofErr w:type="gramStart"/>
      <w:r w:rsidR="00BA1842">
        <w:rPr>
          <w:rFonts w:ascii="Arial" w:eastAsia="Arial" w:hAnsi="Arial" w:cs="Arial"/>
        </w:rPr>
        <w:t>Complementar(</w:t>
      </w:r>
      <w:proofErr w:type="gramEnd"/>
      <w:r w:rsidR="00BA1842">
        <w:rPr>
          <w:rFonts w:ascii="Arial" w:eastAsia="Arial" w:hAnsi="Arial" w:cs="Arial"/>
        </w:rPr>
        <w:t xml:space="preserve">es) específica </w:t>
      </w:r>
      <w:r>
        <w:rPr>
          <w:rFonts w:ascii="Arial" w:eastAsia="Arial" w:hAnsi="Arial" w:cs="Arial"/>
        </w:rPr>
        <w:t xml:space="preserve">para que o </w:t>
      </w:r>
      <w:r w:rsidR="00BA1842">
        <w:rPr>
          <w:rFonts w:ascii="Arial" w:eastAsia="Arial" w:hAnsi="Arial" w:cs="Arial"/>
        </w:rPr>
        <w:t>mesmo</w:t>
      </w:r>
      <w:r>
        <w:rPr>
          <w:rFonts w:ascii="Arial" w:eastAsia="Arial" w:hAnsi="Arial" w:cs="Arial"/>
        </w:rPr>
        <w:t xml:space="preserve"> </w:t>
      </w:r>
      <w:r w:rsidR="00BA1842">
        <w:rPr>
          <w:rFonts w:ascii="Arial" w:eastAsia="Arial" w:hAnsi="Arial" w:cs="Arial"/>
        </w:rPr>
        <w:t>participe da</w:t>
      </w:r>
      <w:r w:rsidR="006D69B9">
        <w:rPr>
          <w:rFonts w:ascii="Arial" w:eastAsia="Arial" w:hAnsi="Arial" w:cs="Arial"/>
        </w:rPr>
        <w:t>(s)</w:t>
      </w:r>
      <w:r w:rsidR="00BA1842">
        <w:rPr>
          <w:rFonts w:ascii="Arial" w:eastAsia="Arial" w:hAnsi="Arial" w:cs="Arial"/>
        </w:rPr>
        <w:t xml:space="preserve"> atividade</w:t>
      </w:r>
      <w:r w:rsidR="006D69B9">
        <w:rPr>
          <w:rFonts w:ascii="Arial" w:eastAsia="Arial" w:hAnsi="Arial" w:cs="Arial"/>
        </w:rPr>
        <w:t>(s)</w:t>
      </w:r>
      <w:r w:rsidR="00BA1842">
        <w:rPr>
          <w:rFonts w:ascii="Arial" w:eastAsia="Arial" w:hAnsi="Arial" w:cs="Arial"/>
        </w:rPr>
        <w:t>.</w:t>
      </w:r>
      <w:r w:rsidR="005D55AE">
        <w:rPr>
          <w:rFonts w:ascii="Arial" w:eastAsia="Arial" w:hAnsi="Arial" w:cs="Arial"/>
        </w:rPr>
        <w:t xml:space="preserve"> </w:t>
      </w:r>
    </w:p>
    <w:p w14:paraId="2BB0E8F6" w14:textId="77777777" w:rsidR="006D69B9" w:rsidRDefault="006D69B9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3CE5FFBB" w14:textId="77777777" w:rsidR="00290737" w:rsidRDefault="00B854E5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§ 1º - </w:t>
      </w:r>
      <w:r w:rsidR="006D69B9">
        <w:rPr>
          <w:rFonts w:ascii="Arial" w:eastAsia="Arial" w:hAnsi="Arial" w:cs="Arial"/>
        </w:rPr>
        <w:t>Não será permitido ao aluno realizar atividade(s) que exija(m) habilidade acadêmica superior à sua aptidão</w:t>
      </w:r>
      <w:r w:rsidR="006503F1">
        <w:rPr>
          <w:rFonts w:ascii="Arial" w:eastAsia="Arial" w:hAnsi="Arial" w:cs="Arial"/>
        </w:rPr>
        <w:t xml:space="preserve"> atual.</w:t>
      </w:r>
    </w:p>
    <w:p w14:paraId="5E908505" w14:textId="77777777" w:rsidR="006503F1" w:rsidRDefault="006503F1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 w:rsidRPr="005D55AE">
        <w:rPr>
          <w:rFonts w:ascii="Arial" w:eastAsia="Arial" w:hAnsi="Arial" w:cs="Arial"/>
          <w:b/>
        </w:rPr>
        <w:t xml:space="preserve">§ </w:t>
      </w:r>
      <w:r>
        <w:rPr>
          <w:rFonts w:ascii="Arial" w:eastAsia="Arial" w:hAnsi="Arial" w:cs="Arial"/>
          <w:b/>
        </w:rPr>
        <w:t>2</w:t>
      </w:r>
      <w:r w:rsidR="00B854E5">
        <w:rPr>
          <w:rFonts w:ascii="Arial" w:eastAsia="Arial" w:hAnsi="Arial" w:cs="Arial"/>
          <w:b/>
        </w:rPr>
        <w:t xml:space="preserve">º - </w:t>
      </w:r>
      <w:r>
        <w:rPr>
          <w:rFonts w:ascii="Arial" w:eastAsia="Arial" w:hAnsi="Arial" w:cs="Arial"/>
        </w:rPr>
        <w:t>Não serão aceitas, Atividades Complementares, sem parecer prévio, da Coordenação competente.</w:t>
      </w:r>
    </w:p>
    <w:p w14:paraId="694BF3B8" w14:textId="77777777" w:rsidR="006503F1" w:rsidRDefault="006503F1" w:rsidP="00037194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§ 3</w:t>
      </w:r>
      <w:r w:rsidRPr="005D55AE">
        <w:rPr>
          <w:rFonts w:ascii="Arial" w:eastAsia="Arial" w:hAnsi="Arial" w:cs="Arial"/>
          <w:b/>
        </w:rPr>
        <w:t>º -</w:t>
      </w:r>
      <w:r w:rsidR="00B854E5">
        <w:rPr>
          <w:rFonts w:ascii="Arial" w:eastAsia="Arial" w:hAnsi="Arial" w:cs="Arial"/>
          <w:b/>
        </w:rPr>
        <w:t xml:space="preserve"> </w:t>
      </w:r>
      <w:r w:rsidR="00951138">
        <w:rPr>
          <w:rFonts w:ascii="Arial" w:eastAsia="Arial" w:hAnsi="Arial" w:cs="Arial"/>
        </w:rPr>
        <w:t>Após a realização da atividade, o aluno deverá submeter os comprovantes cabíveis à Coordenação, que apreciará, podendo recusar a atividade se considerar insatisfatório o desempenho do aluno.</w:t>
      </w:r>
    </w:p>
    <w:p w14:paraId="21D1D10F" w14:textId="1C7EEE70" w:rsidR="006832DE" w:rsidRPr="006832DE" w:rsidRDefault="00951138" w:rsidP="00037194">
      <w:pPr>
        <w:pStyle w:val="PargrafodaLista"/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</w:rPr>
        <w:t>§ 4</w:t>
      </w:r>
      <w:r w:rsidR="00B854E5">
        <w:rPr>
          <w:rFonts w:ascii="Arial" w:eastAsia="Arial" w:hAnsi="Arial" w:cs="Arial"/>
          <w:b/>
        </w:rPr>
        <w:t xml:space="preserve">º - </w:t>
      </w:r>
      <w:r w:rsidR="00E47A2B">
        <w:rPr>
          <w:rFonts w:ascii="Arial" w:eastAsia="Arial" w:hAnsi="Arial" w:cs="Arial"/>
        </w:rPr>
        <w:t>As cópias dos comprovantes apresentados pelos alunos serão</w:t>
      </w:r>
      <w:r w:rsidR="006832DE">
        <w:rPr>
          <w:rFonts w:ascii="Arial" w:eastAsia="Arial" w:hAnsi="Arial" w:cs="Arial"/>
        </w:rPr>
        <w:t xml:space="preserve"> </w:t>
      </w:r>
      <w:r w:rsidR="006832DE" w:rsidRPr="006832DE">
        <w:rPr>
          <w:rFonts w:ascii="Arial" w:eastAsia="Arial" w:hAnsi="Arial" w:cs="Arial"/>
        </w:rPr>
        <w:t>arquivada</w:t>
      </w:r>
      <w:r w:rsidR="00E47A2B">
        <w:rPr>
          <w:rFonts w:ascii="Arial" w:eastAsia="Arial" w:hAnsi="Arial" w:cs="Arial"/>
        </w:rPr>
        <w:t>s</w:t>
      </w:r>
      <w:r w:rsidR="006832DE" w:rsidRPr="006832DE">
        <w:rPr>
          <w:rFonts w:ascii="Arial" w:eastAsia="Arial" w:hAnsi="Arial" w:cs="Arial"/>
        </w:rPr>
        <w:t xml:space="preserve"> pelo</w:t>
      </w:r>
      <w:r w:rsidR="006832DE" w:rsidRPr="006832DE">
        <w:rPr>
          <w:rFonts w:ascii="Arial" w:hAnsi="Arial" w:cs="Arial"/>
        </w:rPr>
        <w:t xml:space="preserve"> N</w:t>
      </w:r>
      <w:r w:rsidR="00A16CCD">
        <w:rPr>
          <w:rFonts w:ascii="Arial" w:hAnsi="Arial" w:cs="Arial"/>
        </w:rPr>
        <w:t>EACO</w:t>
      </w:r>
      <w:r w:rsidR="006832DE" w:rsidRPr="006832DE">
        <w:rPr>
          <w:rFonts w:ascii="Arial" w:hAnsi="Arial" w:cs="Arial"/>
        </w:rPr>
        <w:t xml:space="preserve"> em “Nuvens”, por turmas e cursos, por cinco anos.</w:t>
      </w:r>
    </w:p>
    <w:p w14:paraId="094DDF8E" w14:textId="77777777" w:rsidR="0028116E" w:rsidRDefault="0028116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5D55AE">
        <w:rPr>
          <w:rFonts w:ascii="Arial" w:eastAsia="Arial" w:hAnsi="Arial" w:cs="Arial"/>
          <w:b/>
        </w:rPr>
        <w:t xml:space="preserve">§ </w:t>
      </w:r>
      <w:r>
        <w:rPr>
          <w:rFonts w:ascii="Arial" w:eastAsia="Arial" w:hAnsi="Arial" w:cs="Arial"/>
          <w:b/>
        </w:rPr>
        <w:t>5</w:t>
      </w:r>
      <w:r w:rsidR="00B854E5">
        <w:rPr>
          <w:rFonts w:ascii="Arial" w:eastAsia="Arial" w:hAnsi="Arial" w:cs="Arial"/>
          <w:b/>
        </w:rPr>
        <w:t xml:space="preserve">º - </w:t>
      </w:r>
      <w:r w:rsidR="00000838" w:rsidRPr="00000838">
        <w:rPr>
          <w:rFonts w:ascii="Arial" w:eastAsia="Arial" w:hAnsi="Arial" w:cs="Arial"/>
        </w:rPr>
        <w:t>As atividades c</w:t>
      </w:r>
      <w:r w:rsidR="00000838">
        <w:rPr>
          <w:rFonts w:ascii="Arial" w:eastAsia="Arial" w:hAnsi="Arial" w:cs="Arial"/>
        </w:rPr>
        <w:t xml:space="preserve">omplementares e Carga Horária atribuída, aceitas para integralização curricular estão previstas no quadro </w:t>
      </w:r>
      <w:r w:rsidR="00E96185">
        <w:rPr>
          <w:rFonts w:ascii="Arial" w:eastAsia="Arial" w:hAnsi="Arial" w:cs="Arial"/>
        </w:rPr>
        <w:t xml:space="preserve">do </w:t>
      </w:r>
      <w:r w:rsidR="001015D3">
        <w:rPr>
          <w:rFonts w:ascii="Arial" w:eastAsia="Arial" w:hAnsi="Arial" w:cs="Arial"/>
        </w:rPr>
        <w:t xml:space="preserve">Anexo. </w:t>
      </w:r>
    </w:p>
    <w:p w14:paraId="45A5E2D3" w14:textId="77777777" w:rsidR="00000838" w:rsidRDefault="00000838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7FBA155" w14:textId="77777777" w:rsidR="000E28AA" w:rsidRDefault="00A57559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9º. </w:t>
      </w:r>
      <w:r w:rsidR="000E28AA" w:rsidRPr="000E28AA">
        <w:rPr>
          <w:rFonts w:ascii="Arial" w:eastAsia="Arial" w:hAnsi="Arial" w:cs="Arial"/>
          <w:b/>
        </w:rPr>
        <w:t>DAS COMPETÊNCIAS</w:t>
      </w:r>
    </w:p>
    <w:p w14:paraId="5B68E3D6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61F97E27" w14:textId="64778004" w:rsidR="000E28AA" w:rsidRPr="000E28AA" w:rsidRDefault="00C53F2E" w:rsidP="00E47A2B">
      <w:pPr>
        <w:shd w:val="clear" w:color="auto" w:fill="FFFFFF"/>
        <w:tabs>
          <w:tab w:val="left" w:pos="1827"/>
        </w:tabs>
        <w:spacing w:line="360" w:lineRule="auto"/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§ 1º - </w:t>
      </w:r>
      <w:r w:rsidR="000E28AA" w:rsidRPr="000E28AA">
        <w:rPr>
          <w:rFonts w:ascii="Arial" w:eastAsia="Arial" w:hAnsi="Arial" w:cs="Arial"/>
          <w:b/>
        </w:rPr>
        <w:t>Compete ao Coordenador de Curso:</w:t>
      </w:r>
    </w:p>
    <w:p w14:paraId="3B699036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I. Fazer a divulgação e orientação geral dos alunos do curso quanto ao cumprimento da carga horária relativa às Atividades Complementares;</w:t>
      </w:r>
    </w:p>
    <w:p w14:paraId="5BCE2CA0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II. Supervisionar as atividades complementares, no âmbito do próprio curso;</w:t>
      </w:r>
    </w:p>
    <w:p w14:paraId="0F92DB22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III. Encaminhar à Secretaria Acadêmica as informações necessárias sobre o cumprimento das atividades complementares, para fins de registro no Histórico dos discentes.</w:t>
      </w:r>
    </w:p>
    <w:p w14:paraId="0FED5523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 xml:space="preserve">IV. Analisar e determinar, a partir de critérios pré-estabelecidos, o número de horas a serem atribuídos às atividades externas realizadas de acordo com a tabela de atribuições de horas das atividades </w:t>
      </w:r>
      <w:proofErr w:type="gramStart"/>
      <w:r w:rsidRPr="000E28AA">
        <w:rPr>
          <w:rFonts w:ascii="Arial" w:eastAsia="Arial" w:hAnsi="Arial" w:cs="Arial"/>
        </w:rPr>
        <w:t>complementares</w:t>
      </w:r>
      <w:proofErr w:type="gramEnd"/>
    </w:p>
    <w:p w14:paraId="1EE7D285" w14:textId="77777777" w:rsid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0E28AA">
        <w:rPr>
          <w:rFonts w:ascii="Arial" w:eastAsia="Arial" w:hAnsi="Arial" w:cs="Arial"/>
        </w:rPr>
        <w:t>desenvolvidas</w:t>
      </w:r>
      <w:proofErr w:type="gramEnd"/>
      <w:r w:rsidRPr="000E28AA">
        <w:rPr>
          <w:rFonts w:ascii="Arial" w:eastAsia="Arial" w:hAnsi="Arial" w:cs="Arial"/>
        </w:rPr>
        <w:t xml:space="preserve"> (anexo).</w:t>
      </w:r>
    </w:p>
    <w:p w14:paraId="3E83F1A3" w14:textId="77777777" w:rsid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 xml:space="preserve">V. Convocar, sempre que </w:t>
      </w:r>
      <w:proofErr w:type="gramStart"/>
      <w:r w:rsidRPr="000E28AA">
        <w:rPr>
          <w:rFonts w:ascii="Arial" w:eastAsia="Arial" w:hAnsi="Arial" w:cs="Arial"/>
        </w:rPr>
        <w:t>necessário, reuniões</w:t>
      </w:r>
      <w:proofErr w:type="gramEnd"/>
      <w:r w:rsidRPr="000E28AA">
        <w:rPr>
          <w:rFonts w:ascii="Arial" w:eastAsia="Arial" w:hAnsi="Arial" w:cs="Arial"/>
        </w:rPr>
        <w:t xml:space="preserve"> com os professores que estejam desenvolvendo ações que possam ser aproveitadas como AC; </w:t>
      </w:r>
    </w:p>
    <w:p w14:paraId="66D9D254" w14:textId="77777777" w:rsid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VI. Proporcionar, aos alunos, acesso a palestras, seminários, cursos, vídeos informativos e outras atividades afins, no âmbito do curso</w:t>
      </w:r>
      <w:r>
        <w:rPr>
          <w:rFonts w:ascii="Arial" w:eastAsia="Arial" w:hAnsi="Arial" w:cs="Arial"/>
        </w:rPr>
        <w:t>.</w:t>
      </w:r>
    </w:p>
    <w:p w14:paraId="4D66D1BB" w14:textId="77777777" w:rsid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88DE61" w14:textId="77777777" w:rsidR="000E28AA" w:rsidRDefault="00C53F2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2</w:t>
      </w:r>
      <w:r w:rsidRPr="00C53F2E">
        <w:rPr>
          <w:rFonts w:ascii="Arial" w:eastAsia="Arial" w:hAnsi="Arial" w:cs="Arial"/>
          <w:b/>
        </w:rPr>
        <w:t xml:space="preserve">º - </w:t>
      </w:r>
      <w:r w:rsidR="000E28AA" w:rsidRPr="000E28AA">
        <w:rPr>
          <w:rFonts w:ascii="Arial" w:eastAsia="Arial" w:hAnsi="Arial" w:cs="Arial"/>
          <w:b/>
        </w:rPr>
        <w:t>Compete ao Núcleo Docente Estruturante</w:t>
      </w:r>
      <w:r w:rsidR="000E28AA" w:rsidRPr="000E28AA">
        <w:rPr>
          <w:rFonts w:ascii="Arial" w:eastAsia="Arial" w:hAnsi="Arial" w:cs="Arial"/>
        </w:rPr>
        <w:t>:</w:t>
      </w:r>
    </w:p>
    <w:p w14:paraId="0AEA2434" w14:textId="77777777" w:rsidR="00E47A2B" w:rsidRDefault="00E47A2B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7CC8B6B6" w14:textId="35741500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I. Elaborar, cumprir e fazer cumprir as norma</w:t>
      </w:r>
      <w:r>
        <w:rPr>
          <w:rFonts w:ascii="Arial" w:eastAsia="Arial" w:hAnsi="Arial" w:cs="Arial"/>
        </w:rPr>
        <w:t xml:space="preserve">s concernentes </w:t>
      </w:r>
      <w:r w:rsidR="00F93517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integralização </w:t>
      </w:r>
      <w:r w:rsidRPr="000E28AA">
        <w:rPr>
          <w:rFonts w:ascii="Arial" w:eastAsia="Arial" w:hAnsi="Arial" w:cs="Arial"/>
        </w:rPr>
        <w:t>de AC no âmbito do curso;</w:t>
      </w:r>
    </w:p>
    <w:p w14:paraId="3B166AFD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lastRenderedPageBreak/>
        <w:t>II. Elaborar e divulgar calendário específico de atividades complementares</w:t>
      </w:r>
    </w:p>
    <w:p w14:paraId="661343F3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0E28AA">
        <w:rPr>
          <w:rFonts w:ascii="Arial" w:eastAsia="Arial" w:hAnsi="Arial" w:cs="Arial"/>
        </w:rPr>
        <w:t>garantindo</w:t>
      </w:r>
      <w:proofErr w:type="gramEnd"/>
      <w:r w:rsidRPr="000E28AA">
        <w:rPr>
          <w:rFonts w:ascii="Arial" w:eastAsia="Arial" w:hAnsi="Arial" w:cs="Arial"/>
        </w:rPr>
        <w:t xml:space="preserve"> neste a diversidade necessária à</w:t>
      </w:r>
      <w:r>
        <w:rPr>
          <w:rFonts w:ascii="Arial" w:eastAsia="Arial" w:hAnsi="Arial" w:cs="Arial"/>
        </w:rPr>
        <w:t xml:space="preserve"> formação transversal do futuro </w:t>
      </w:r>
      <w:r w:rsidRPr="000E28AA">
        <w:rPr>
          <w:rFonts w:ascii="Arial" w:eastAsia="Arial" w:hAnsi="Arial" w:cs="Arial"/>
        </w:rPr>
        <w:t>egresso;</w:t>
      </w:r>
    </w:p>
    <w:p w14:paraId="0C22AB87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 xml:space="preserve">III. Desenvolver e implantar mecanismos </w:t>
      </w:r>
      <w:r>
        <w:rPr>
          <w:rFonts w:ascii="Arial" w:eastAsia="Arial" w:hAnsi="Arial" w:cs="Arial"/>
        </w:rPr>
        <w:t xml:space="preserve">inovadores de regulação, gestão e </w:t>
      </w:r>
      <w:r w:rsidRPr="000E28AA">
        <w:rPr>
          <w:rFonts w:ascii="Arial" w:eastAsia="Arial" w:hAnsi="Arial" w:cs="Arial"/>
        </w:rPr>
        <w:t>aproveitamento das atividades co</w:t>
      </w:r>
      <w:r>
        <w:rPr>
          <w:rFonts w:ascii="Arial" w:eastAsia="Arial" w:hAnsi="Arial" w:cs="Arial"/>
        </w:rPr>
        <w:t xml:space="preserve">mplementares apresentadas pelos </w:t>
      </w:r>
      <w:r w:rsidRPr="000E28AA">
        <w:rPr>
          <w:rFonts w:ascii="Arial" w:eastAsia="Arial" w:hAnsi="Arial" w:cs="Arial"/>
        </w:rPr>
        <w:t>discentes para convalidação/aproveitamento;</w:t>
      </w:r>
    </w:p>
    <w:p w14:paraId="291B2340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IV. Auxiliar na manutenção dos registros das A</w:t>
      </w:r>
      <w:r>
        <w:rPr>
          <w:rFonts w:ascii="Arial" w:eastAsia="Arial" w:hAnsi="Arial" w:cs="Arial"/>
        </w:rPr>
        <w:t xml:space="preserve">C realizadas pelos discentes do </w:t>
      </w:r>
      <w:r w:rsidRPr="000E28AA">
        <w:rPr>
          <w:rFonts w:ascii="Arial" w:eastAsia="Arial" w:hAnsi="Arial" w:cs="Arial"/>
        </w:rPr>
        <w:t>curso;</w:t>
      </w:r>
    </w:p>
    <w:p w14:paraId="1124137D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V. Estabelecer contato com instituições públi</w:t>
      </w:r>
      <w:r w:rsidR="009165CE">
        <w:rPr>
          <w:rFonts w:ascii="Arial" w:eastAsia="Arial" w:hAnsi="Arial" w:cs="Arial"/>
        </w:rPr>
        <w:t xml:space="preserve">cas e privadas, com ou sem fins </w:t>
      </w:r>
      <w:r w:rsidRPr="000E28AA">
        <w:rPr>
          <w:rFonts w:ascii="Arial" w:eastAsia="Arial" w:hAnsi="Arial" w:cs="Arial"/>
        </w:rPr>
        <w:t>lucrativos, objetivando proporciona</w:t>
      </w:r>
      <w:r w:rsidR="009165CE">
        <w:rPr>
          <w:rFonts w:ascii="Arial" w:eastAsia="Arial" w:hAnsi="Arial" w:cs="Arial"/>
        </w:rPr>
        <w:t xml:space="preserve">r aos alunos a possibilidade de </w:t>
      </w:r>
      <w:r w:rsidRPr="000E28AA">
        <w:rPr>
          <w:rFonts w:ascii="Arial" w:eastAsia="Arial" w:hAnsi="Arial" w:cs="Arial"/>
        </w:rPr>
        <w:t>desenvolver atividades em parceria com essas instituições;</w:t>
      </w:r>
    </w:p>
    <w:p w14:paraId="300C4F98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VI. Fixar o limite de aproveitamento de carga</w:t>
      </w:r>
      <w:r w:rsidR="009165CE">
        <w:rPr>
          <w:rFonts w:ascii="Arial" w:eastAsia="Arial" w:hAnsi="Arial" w:cs="Arial"/>
        </w:rPr>
        <w:t xml:space="preserve"> horária cumprida pelo aluno em </w:t>
      </w:r>
      <w:r w:rsidRPr="000E28AA">
        <w:rPr>
          <w:rFonts w:ascii="Arial" w:eastAsia="Arial" w:hAnsi="Arial" w:cs="Arial"/>
        </w:rPr>
        <w:t>cada evento, para cômputo</w:t>
      </w:r>
      <w:r w:rsidR="009165CE">
        <w:rPr>
          <w:rFonts w:ascii="Arial" w:eastAsia="Arial" w:hAnsi="Arial" w:cs="Arial"/>
        </w:rPr>
        <w:t xml:space="preserve"> das atividades complementares, </w:t>
      </w:r>
      <w:r w:rsidRPr="000E28AA">
        <w:rPr>
          <w:rFonts w:ascii="Arial" w:eastAsia="Arial" w:hAnsi="Arial" w:cs="Arial"/>
        </w:rPr>
        <w:t>independentemente da carga horária total pr</w:t>
      </w:r>
      <w:r w:rsidR="009165CE">
        <w:rPr>
          <w:rFonts w:ascii="Arial" w:eastAsia="Arial" w:hAnsi="Arial" w:cs="Arial"/>
        </w:rPr>
        <w:t xml:space="preserve">evista na atividade, garantindo </w:t>
      </w:r>
      <w:r w:rsidRPr="000E28AA">
        <w:rPr>
          <w:rFonts w:ascii="Arial" w:eastAsia="Arial" w:hAnsi="Arial" w:cs="Arial"/>
        </w:rPr>
        <w:t>a diversidade;</w:t>
      </w:r>
    </w:p>
    <w:p w14:paraId="63564200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0E28AA">
        <w:rPr>
          <w:rFonts w:ascii="Arial" w:eastAsia="Arial" w:hAnsi="Arial" w:cs="Arial"/>
        </w:rPr>
        <w:t>VII. Fixar regras de acesso dos alunos para cad</w:t>
      </w:r>
      <w:r w:rsidR="009165CE">
        <w:rPr>
          <w:rFonts w:ascii="Arial" w:eastAsia="Arial" w:hAnsi="Arial" w:cs="Arial"/>
        </w:rPr>
        <w:t xml:space="preserve">a uma das atividades, limite de </w:t>
      </w:r>
      <w:r w:rsidRPr="000E28AA">
        <w:rPr>
          <w:rFonts w:ascii="Arial" w:eastAsia="Arial" w:hAnsi="Arial" w:cs="Arial"/>
        </w:rPr>
        <w:t xml:space="preserve">aproveitamento de horas cumpridas, </w:t>
      </w:r>
      <w:proofErr w:type="gramStart"/>
      <w:r w:rsidRPr="000E28AA">
        <w:rPr>
          <w:rFonts w:ascii="Arial" w:eastAsia="Arial" w:hAnsi="Arial" w:cs="Arial"/>
        </w:rPr>
        <w:t>estabelecer</w:t>
      </w:r>
      <w:proofErr w:type="gramEnd"/>
      <w:r w:rsidRPr="000E28AA">
        <w:rPr>
          <w:rFonts w:ascii="Arial" w:eastAsia="Arial" w:hAnsi="Arial" w:cs="Arial"/>
        </w:rPr>
        <w:t xml:space="preserve"> o número de alunos por</w:t>
      </w:r>
    </w:p>
    <w:p w14:paraId="7F2ED449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0E28AA">
        <w:rPr>
          <w:rFonts w:ascii="Arial" w:eastAsia="Arial" w:hAnsi="Arial" w:cs="Arial"/>
        </w:rPr>
        <w:t>atividade</w:t>
      </w:r>
      <w:proofErr w:type="gramEnd"/>
      <w:r w:rsidRPr="000E28AA">
        <w:rPr>
          <w:rFonts w:ascii="Arial" w:eastAsia="Arial" w:hAnsi="Arial" w:cs="Arial"/>
        </w:rPr>
        <w:t>, critério de seleção, carga horária e pré-requisitos.</w:t>
      </w:r>
    </w:p>
    <w:p w14:paraId="4292F000" w14:textId="77777777" w:rsidR="000E28AA" w:rsidRPr="000E28AA" w:rsidRDefault="000E28AA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1A0E1707" w14:textId="483A7FD8" w:rsidR="009165CE" w:rsidRPr="009165CE" w:rsidRDefault="00C53F2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3</w:t>
      </w:r>
      <w:r w:rsidRPr="00C53F2E">
        <w:rPr>
          <w:rFonts w:ascii="Arial" w:eastAsia="Arial" w:hAnsi="Arial" w:cs="Arial"/>
          <w:b/>
        </w:rPr>
        <w:t xml:space="preserve">º - </w:t>
      </w:r>
      <w:r w:rsidR="009165CE" w:rsidRPr="00072BBF">
        <w:rPr>
          <w:rFonts w:ascii="Arial" w:eastAsia="Arial" w:hAnsi="Arial" w:cs="Arial"/>
          <w:b/>
        </w:rPr>
        <w:t>Compete ao Núcleo de Extensão e Ação Comunitária</w:t>
      </w:r>
      <w:r w:rsidR="009165CE" w:rsidRPr="009165CE">
        <w:rPr>
          <w:rFonts w:ascii="Arial" w:eastAsia="Arial" w:hAnsi="Arial" w:cs="Arial"/>
        </w:rPr>
        <w:t>:</w:t>
      </w:r>
    </w:p>
    <w:p w14:paraId="29963805" w14:textId="57DA139F" w:rsidR="009165CE" w:rsidRPr="009165CE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I. </w:t>
      </w:r>
      <w:r w:rsidR="00072BBF">
        <w:rPr>
          <w:rFonts w:ascii="Arial" w:eastAsia="Arial" w:hAnsi="Arial" w:cs="Arial"/>
        </w:rPr>
        <w:t xml:space="preserve">Dar </w:t>
      </w:r>
      <w:r>
        <w:rPr>
          <w:rFonts w:ascii="Arial" w:eastAsia="Arial" w:hAnsi="Arial" w:cs="Arial"/>
        </w:rPr>
        <w:t xml:space="preserve">Protocolo, </w:t>
      </w:r>
      <w:r w:rsidR="00072BBF">
        <w:rPr>
          <w:rFonts w:ascii="Arial" w:eastAsia="Arial" w:hAnsi="Arial" w:cs="Arial"/>
        </w:rPr>
        <w:t xml:space="preserve">realizar </w:t>
      </w:r>
      <w:r>
        <w:rPr>
          <w:rFonts w:ascii="Arial" w:eastAsia="Arial" w:hAnsi="Arial" w:cs="Arial"/>
        </w:rPr>
        <w:t xml:space="preserve">Gestão e Controle de projetos depositados pelos Docentes dos Cursos, bem como acompanhamento do </w:t>
      </w:r>
      <w:r w:rsidR="00072BBF">
        <w:rPr>
          <w:rFonts w:ascii="Arial" w:eastAsia="Arial" w:hAnsi="Arial" w:cs="Arial"/>
        </w:rPr>
        <w:t xml:space="preserve">aproveitamento das AC junto a </w:t>
      </w:r>
      <w:r w:rsidRPr="009165CE">
        <w:rPr>
          <w:rFonts w:ascii="Arial" w:eastAsia="Arial" w:hAnsi="Arial" w:cs="Arial"/>
        </w:rPr>
        <w:t>Secretaria Acadêmica;</w:t>
      </w:r>
    </w:p>
    <w:p w14:paraId="02EFCE71" w14:textId="0FA9D207" w:rsidR="009165CE" w:rsidRPr="009165CE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9165CE">
        <w:rPr>
          <w:rFonts w:ascii="Arial" w:eastAsia="Arial" w:hAnsi="Arial" w:cs="Arial"/>
        </w:rPr>
        <w:t>II. Estabelecer contato com outros cursos</w:t>
      </w:r>
      <w:r w:rsidR="00072BBF">
        <w:rPr>
          <w:rFonts w:ascii="Arial" w:eastAsia="Arial" w:hAnsi="Arial" w:cs="Arial"/>
        </w:rPr>
        <w:t xml:space="preserve"> e órgãos da IES, visando criar, fomentar, viabilizar propostas de projetos </w:t>
      </w:r>
      <w:r w:rsidRPr="009165CE">
        <w:rPr>
          <w:rFonts w:ascii="Arial" w:eastAsia="Arial" w:hAnsi="Arial" w:cs="Arial"/>
        </w:rPr>
        <w:t xml:space="preserve">para os </w:t>
      </w:r>
      <w:r w:rsidR="00072BBF">
        <w:rPr>
          <w:rFonts w:ascii="Arial" w:eastAsia="Arial" w:hAnsi="Arial" w:cs="Arial"/>
        </w:rPr>
        <w:t xml:space="preserve">alunos do curso possibilitando </w:t>
      </w:r>
      <w:r w:rsidRPr="009165CE">
        <w:rPr>
          <w:rFonts w:ascii="Arial" w:eastAsia="Arial" w:hAnsi="Arial" w:cs="Arial"/>
        </w:rPr>
        <w:t>acesso a atividades do seu interesse;</w:t>
      </w:r>
    </w:p>
    <w:p w14:paraId="44CF887C" w14:textId="77777777" w:rsidR="009165CE" w:rsidRPr="009165CE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9165CE">
        <w:rPr>
          <w:rFonts w:ascii="Arial" w:eastAsia="Arial" w:hAnsi="Arial" w:cs="Arial"/>
        </w:rPr>
        <w:t xml:space="preserve">III. Estabelecer contato, </w:t>
      </w:r>
      <w:r w:rsidR="00072BBF">
        <w:rPr>
          <w:rFonts w:ascii="Arial" w:eastAsia="Arial" w:hAnsi="Arial" w:cs="Arial"/>
        </w:rPr>
        <w:t xml:space="preserve">credenciar e administrar convênios </w:t>
      </w:r>
      <w:r w:rsidR="00072BBF" w:rsidRPr="009165CE">
        <w:rPr>
          <w:rFonts w:ascii="Arial" w:eastAsia="Arial" w:hAnsi="Arial" w:cs="Arial"/>
        </w:rPr>
        <w:t>com instituições públicas e privadas</w:t>
      </w:r>
      <w:r w:rsidR="00072BBF">
        <w:rPr>
          <w:rFonts w:ascii="Arial" w:eastAsia="Arial" w:hAnsi="Arial" w:cs="Arial"/>
        </w:rPr>
        <w:t xml:space="preserve"> com ou sem </w:t>
      </w:r>
      <w:r w:rsidRPr="009165CE">
        <w:rPr>
          <w:rFonts w:ascii="Arial" w:eastAsia="Arial" w:hAnsi="Arial" w:cs="Arial"/>
        </w:rPr>
        <w:t>fins lucrativos, objetivando proporciona</w:t>
      </w:r>
      <w:r w:rsidR="00072BBF">
        <w:rPr>
          <w:rFonts w:ascii="Arial" w:eastAsia="Arial" w:hAnsi="Arial" w:cs="Arial"/>
        </w:rPr>
        <w:t xml:space="preserve">r aos alunos a possibilidade de </w:t>
      </w:r>
      <w:r w:rsidRPr="009165CE">
        <w:rPr>
          <w:rFonts w:ascii="Arial" w:eastAsia="Arial" w:hAnsi="Arial" w:cs="Arial"/>
        </w:rPr>
        <w:t>desenvolver atividades em parceria com essas instituições;</w:t>
      </w:r>
    </w:p>
    <w:p w14:paraId="68B3E92B" w14:textId="77777777" w:rsidR="009165CE" w:rsidRPr="009165CE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9165CE">
        <w:rPr>
          <w:rFonts w:ascii="Arial" w:eastAsia="Arial" w:hAnsi="Arial" w:cs="Arial"/>
        </w:rPr>
        <w:lastRenderedPageBreak/>
        <w:t xml:space="preserve">IV. Apreciar </w:t>
      </w:r>
      <w:r w:rsidR="00072BBF">
        <w:rPr>
          <w:rFonts w:ascii="Arial" w:eastAsia="Arial" w:hAnsi="Arial" w:cs="Arial"/>
        </w:rPr>
        <w:t xml:space="preserve">relatórios de avaliações e </w:t>
      </w:r>
      <w:r w:rsidRPr="009165CE">
        <w:rPr>
          <w:rFonts w:ascii="Arial" w:eastAsia="Arial" w:hAnsi="Arial" w:cs="Arial"/>
        </w:rPr>
        <w:t>os requerimentos de aluno</w:t>
      </w:r>
      <w:r w:rsidR="00072BBF">
        <w:rPr>
          <w:rFonts w:ascii="Arial" w:eastAsia="Arial" w:hAnsi="Arial" w:cs="Arial"/>
        </w:rPr>
        <w:t xml:space="preserve">s e professores, sobre questões </w:t>
      </w:r>
      <w:r w:rsidRPr="009165CE">
        <w:rPr>
          <w:rFonts w:ascii="Arial" w:eastAsia="Arial" w:hAnsi="Arial" w:cs="Arial"/>
        </w:rPr>
        <w:t>pertinentes às atividades complementares;</w:t>
      </w:r>
    </w:p>
    <w:p w14:paraId="59050B95" w14:textId="473EAE1F" w:rsidR="009165CE" w:rsidRPr="009165CE" w:rsidRDefault="00072BBF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 w:rsidR="002C6DC3">
        <w:rPr>
          <w:rFonts w:ascii="Arial" w:eastAsia="Arial" w:hAnsi="Arial" w:cs="Arial"/>
        </w:rPr>
        <w:t>Sugerir e e</w:t>
      </w:r>
      <w:r>
        <w:rPr>
          <w:rFonts w:ascii="Arial" w:eastAsia="Arial" w:hAnsi="Arial" w:cs="Arial"/>
        </w:rPr>
        <w:t xml:space="preserve">xecutar </w:t>
      </w:r>
      <w:r w:rsidR="009165CE" w:rsidRPr="009165CE"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</w:rPr>
        <w:t xml:space="preserve"> subsidiárias emitidas pelo NDE, pelo CEPE (Conselho de Ensino Pesquisa e Extensão </w:t>
      </w:r>
      <w:r w:rsidR="002C6DC3">
        <w:rPr>
          <w:rFonts w:ascii="Arial" w:eastAsia="Arial" w:hAnsi="Arial" w:cs="Arial"/>
        </w:rPr>
        <w:t xml:space="preserve">e pelo CONSU (Conselho Superior) da IES. </w:t>
      </w:r>
    </w:p>
    <w:p w14:paraId="319A41B9" w14:textId="4AAAAD75" w:rsidR="009165CE" w:rsidRPr="009165CE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9165CE">
        <w:rPr>
          <w:rFonts w:ascii="Arial" w:eastAsia="Arial" w:hAnsi="Arial" w:cs="Arial"/>
        </w:rPr>
        <w:t>VI. Entregar relatórios e, quando</w:t>
      </w:r>
      <w:r w:rsidR="002C6DC3">
        <w:rPr>
          <w:rFonts w:ascii="Arial" w:eastAsia="Arial" w:hAnsi="Arial" w:cs="Arial"/>
        </w:rPr>
        <w:t xml:space="preserve"> necessário, convocar o Coordenador </w:t>
      </w:r>
      <w:r w:rsidRPr="009165CE">
        <w:rPr>
          <w:rFonts w:ascii="Arial" w:eastAsia="Arial" w:hAnsi="Arial" w:cs="Arial"/>
        </w:rPr>
        <w:t>do</w:t>
      </w:r>
    </w:p>
    <w:p w14:paraId="05D833F2" w14:textId="10CD4550" w:rsidR="009165CE" w:rsidRPr="009165CE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9165CE">
        <w:rPr>
          <w:rFonts w:ascii="Arial" w:eastAsia="Arial" w:hAnsi="Arial" w:cs="Arial"/>
        </w:rPr>
        <w:t>Curso</w:t>
      </w:r>
      <w:r w:rsidR="002C6DC3">
        <w:rPr>
          <w:rFonts w:ascii="Arial" w:eastAsia="Arial" w:hAnsi="Arial" w:cs="Arial"/>
        </w:rPr>
        <w:t xml:space="preserve"> e NDE, </w:t>
      </w:r>
      <w:r w:rsidRPr="009165CE">
        <w:rPr>
          <w:rFonts w:ascii="Arial" w:eastAsia="Arial" w:hAnsi="Arial" w:cs="Arial"/>
        </w:rPr>
        <w:t xml:space="preserve">para exame e deliberação das atividades </w:t>
      </w:r>
      <w:proofErr w:type="gramStart"/>
      <w:r w:rsidRPr="009165CE">
        <w:rPr>
          <w:rFonts w:ascii="Arial" w:eastAsia="Arial" w:hAnsi="Arial" w:cs="Arial"/>
        </w:rPr>
        <w:t>complementares</w:t>
      </w:r>
      <w:proofErr w:type="gramEnd"/>
    </w:p>
    <w:p w14:paraId="524D874E" w14:textId="77777777" w:rsidR="000E28AA" w:rsidRDefault="009165C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9165CE">
        <w:rPr>
          <w:rFonts w:ascii="Arial" w:eastAsia="Arial" w:hAnsi="Arial" w:cs="Arial"/>
        </w:rPr>
        <w:t>realizadas</w:t>
      </w:r>
      <w:proofErr w:type="gramEnd"/>
      <w:r w:rsidRPr="009165CE">
        <w:rPr>
          <w:rFonts w:ascii="Arial" w:eastAsia="Arial" w:hAnsi="Arial" w:cs="Arial"/>
        </w:rPr>
        <w:t>.</w:t>
      </w:r>
      <w:r w:rsidRPr="009165CE">
        <w:rPr>
          <w:rFonts w:ascii="Arial" w:eastAsia="Arial" w:hAnsi="Arial" w:cs="Arial"/>
        </w:rPr>
        <w:cr/>
      </w:r>
    </w:p>
    <w:p w14:paraId="034CA49D" w14:textId="77777777" w:rsidR="00B11FDE" w:rsidRDefault="00C53F2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</w:t>
      </w:r>
      <w:r w:rsidRPr="00C53F2E">
        <w:rPr>
          <w:rFonts w:ascii="Arial" w:eastAsia="Arial" w:hAnsi="Arial" w:cs="Arial"/>
          <w:b/>
        </w:rPr>
        <w:t xml:space="preserve">º - </w:t>
      </w:r>
      <w:r w:rsidR="00B11FDE" w:rsidRPr="00B11FDE">
        <w:rPr>
          <w:rFonts w:ascii="Arial" w:eastAsia="Arial" w:hAnsi="Arial" w:cs="Arial"/>
          <w:b/>
        </w:rPr>
        <w:t>Compete a Secretaria Acadêmica:</w:t>
      </w:r>
    </w:p>
    <w:p w14:paraId="2E53D661" w14:textId="77777777" w:rsidR="00B11FDE" w:rsidRPr="00B11FDE" w:rsidRDefault="00B11FD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61541BAF" w14:textId="77777777" w:rsidR="00B11FDE" w:rsidRPr="00B11FDE" w:rsidRDefault="00B11FD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B11FDE">
        <w:rPr>
          <w:rFonts w:ascii="Arial" w:eastAsia="Arial" w:hAnsi="Arial" w:cs="Arial"/>
        </w:rPr>
        <w:t xml:space="preserve">I. Validar e registrar as atividades realizadas pelos alunos, para efeito </w:t>
      </w:r>
      <w:proofErr w:type="gramStart"/>
      <w:r w:rsidRPr="00B11FDE">
        <w:rPr>
          <w:rFonts w:ascii="Arial" w:eastAsia="Arial" w:hAnsi="Arial" w:cs="Arial"/>
        </w:rPr>
        <w:t>de</w:t>
      </w:r>
      <w:proofErr w:type="gramEnd"/>
    </w:p>
    <w:p w14:paraId="72B6EE40" w14:textId="77777777" w:rsidR="00B11FDE" w:rsidRPr="00B11FDE" w:rsidRDefault="00B11FD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B11FDE">
        <w:rPr>
          <w:rFonts w:ascii="Arial" w:eastAsia="Arial" w:hAnsi="Arial" w:cs="Arial"/>
        </w:rPr>
        <w:t>cumprimento</w:t>
      </w:r>
      <w:proofErr w:type="gramEnd"/>
      <w:r w:rsidRPr="00B11FDE">
        <w:rPr>
          <w:rFonts w:ascii="Arial" w:eastAsia="Arial" w:hAnsi="Arial" w:cs="Arial"/>
        </w:rPr>
        <w:t xml:space="preserve"> das atividades complementares;</w:t>
      </w:r>
    </w:p>
    <w:p w14:paraId="6EDEF9BE" w14:textId="77777777" w:rsidR="00B11FDE" w:rsidRPr="00B11FDE" w:rsidRDefault="00B11FD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 w:rsidRPr="00B11FDE">
        <w:rPr>
          <w:rFonts w:ascii="Arial" w:eastAsia="Arial" w:hAnsi="Arial" w:cs="Arial"/>
        </w:rPr>
        <w:t>II. Elaborar, no final de cada semestre letivo, relatório consubstanciado,</w:t>
      </w:r>
    </w:p>
    <w:p w14:paraId="7B1FEED2" w14:textId="77777777" w:rsidR="000E28AA" w:rsidRDefault="00B11FD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proofErr w:type="gramStart"/>
      <w:r w:rsidRPr="00B11FDE">
        <w:rPr>
          <w:rFonts w:ascii="Arial" w:eastAsia="Arial" w:hAnsi="Arial" w:cs="Arial"/>
        </w:rPr>
        <w:t>sobre</w:t>
      </w:r>
      <w:proofErr w:type="gramEnd"/>
      <w:r w:rsidRPr="00B11FDE">
        <w:rPr>
          <w:rFonts w:ascii="Arial" w:eastAsia="Arial" w:hAnsi="Arial" w:cs="Arial"/>
        </w:rPr>
        <w:t xml:space="preserve"> as atividades complementares;</w:t>
      </w:r>
    </w:p>
    <w:p w14:paraId="1319F7C9" w14:textId="2DB092E9" w:rsidR="00B11FDE" w:rsidRDefault="00B11FD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III. Elaborar e Divulgar edital no início de cada semestre, para definição e publicação do calendário de prazos correspondente </w:t>
      </w:r>
      <w:r w:rsidR="00F93517">
        <w:rPr>
          <w:rFonts w:ascii="Arial" w:eastAsia="Arial" w:hAnsi="Arial" w:cs="Arial"/>
        </w:rPr>
        <w:t>à</w:t>
      </w:r>
      <w:r>
        <w:rPr>
          <w:rFonts w:ascii="Arial" w:eastAsia="Arial" w:hAnsi="Arial" w:cs="Arial"/>
        </w:rPr>
        <w:t xml:space="preserve"> entrega de documentos comprobatórios das Atividades Complementares realizada pelo A</w:t>
      </w:r>
      <w:r w:rsidR="00CD5277">
        <w:rPr>
          <w:rFonts w:ascii="Arial" w:eastAsia="Arial" w:hAnsi="Arial" w:cs="Arial"/>
        </w:rPr>
        <w:t>luno.</w:t>
      </w:r>
    </w:p>
    <w:p w14:paraId="4A63FE1E" w14:textId="6732E53B" w:rsidR="00CD5277" w:rsidRDefault="005B2ECB" w:rsidP="008141B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IV.  </w:t>
      </w:r>
      <w:r w:rsidR="00CD5277" w:rsidRPr="00CD5277">
        <w:rPr>
          <w:rFonts w:ascii="Arial" w:eastAsia="Arial" w:hAnsi="Arial" w:cs="Arial"/>
        </w:rPr>
        <w:t>Os documentos comprobatórios das Atividades Complementares, com a indicação do tipo e carga horária computada, após sua validação, serão devolvidos ao aluno, que terá a responsabilidade de guardá-los em portfólio próprio, enquanto mantiver o vínculo de matrícula.</w:t>
      </w:r>
    </w:p>
    <w:p w14:paraId="79189717" w14:textId="77777777" w:rsidR="00CD5277" w:rsidRDefault="00CD5277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3F695786" w14:textId="77777777" w:rsidR="00B11FDE" w:rsidRPr="00B11FDE" w:rsidRDefault="00C53F2E" w:rsidP="00037194">
      <w:pPr>
        <w:shd w:val="clear" w:color="auto" w:fill="FFFFFF"/>
        <w:tabs>
          <w:tab w:val="left" w:pos="1827"/>
        </w:tabs>
        <w:spacing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</w:t>
      </w:r>
      <w:r w:rsidRPr="00C53F2E">
        <w:rPr>
          <w:rFonts w:ascii="Arial" w:eastAsia="Arial" w:hAnsi="Arial" w:cs="Arial"/>
          <w:b/>
        </w:rPr>
        <w:t xml:space="preserve">º - </w:t>
      </w:r>
      <w:r w:rsidR="00B11FDE" w:rsidRPr="00B11FDE">
        <w:rPr>
          <w:rFonts w:ascii="Arial" w:eastAsia="Arial" w:hAnsi="Arial" w:cs="Arial"/>
          <w:b/>
        </w:rPr>
        <w:t xml:space="preserve">Ao aluno compete: </w:t>
      </w:r>
    </w:p>
    <w:p w14:paraId="474F876C" w14:textId="77777777" w:rsidR="00B11FDE" w:rsidRPr="00B11FDE" w:rsidRDefault="00B11FDE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B11FDE">
        <w:rPr>
          <w:rFonts w:ascii="Arial" w:eastAsia="Arial" w:hAnsi="Arial" w:cs="Arial"/>
        </w:rPr>
        <w:t xml:space="preserve">Informar-se acerca das Atividades Complementares oferecidas dentro ou fora da Instituição somente através de fontes oficiais de informação; </w:t>
      </w:r>
    </w:p>
    <w:p w14:paraId="510B089C" w14:textId="77777777" w:rsidR="00B11FDE" w:rsidRDefault="00B11FDE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B11FDE">
        <w:rPr>
          <w:rFonts w:ascii="Arial" w:eastAsia="Arial" w:hAnsi="Arial" w:cs="Arial"/>
        </w:rPr>
        <w:t xml:space="preserve">Inscrever-se nos programas e participar efetivamente deles; </w:t>
      </w:r>
    </w:p>
    <w:p w14:paraId="2F56225D" w14:textId="77777777" w:rsidR="00B11FDE" w:rsidRPr="00B11FDE" w:rsidRDefault="00B11FDE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B11FDE">
        <w:rPr>
          <w:rFonts w:ascii="Arial" w:eastAsia="Arial" w:hAnsi="Arial" w:cs="Arial"/>
        </w:rPr>
        <w:t xml:space="preserve">Providenciar a documentação que comprove a sua participação; </w:t>
      </w:r>
    </w:p>
    <w:p w14:paraId="16710D86" w14:textId="34CD1CA4" w:rsidR="00671ADB" w:rsidRDefault="00B11FDE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B11FDE">
        <w:rPr>
          <w:rFonts w:ascii="Arial" w:eastAsia="Arial" w:hAnsi="Arial" w:cs="Arial"/>
        </w:rPr>
        <w:t>Apresentar à Instituição nos prazos estabelecidos cópia da documentação comproba</w:t>
      </w:r>
      <w:r w:rsidR="00652031">
        <w:rPr>
          <w:rFonts w:ascii="Arial" w:eastAsia="Arial" w:hAnsi="Arial" w:cs="Arial"/>
        </w:rPr>
        <w:t xml:space="preserve">tória das atividades realizadas, com a </w:t>
      </w:r>
      <w:r w:rsidR="00652031">
        <w:rPr>
          <w:rFonts w:ascii="Arial" w:eastAsia="Arial" w:hAnsi="Arial" w:cs="Arial"/>
        </w:rPr>
        <w:lastRenderedPageBreak/>
        <w:t>penalidade de ter que aguardar a nova ab</w:t>
      </w:r>
      <w:r w:rsidR="00BD2BB5">
        <w:rPr>
          <w:rFonts w:ascii="Arial" w:eastAsia="Arial" w:hAnsi="Arial" w:cs="Arial"/>
        </w:rPr>
        <w:t>ertura de datas para o lançamento de créditos correspondente a</w:t>
      </w:r>
      <w:r w:rsidR="00652031">
        <w:rPr>
          <w:rFonts w:ascii="Arial" w:eastAsia="Arial" w:hAnsi="Arial" w:cs="Arial"/>
        </w:rPr>
        <w:t xml:space="preserve"> carga horária das Atividades C</w:t>
      </w:r>
      <w:r w:rsidR="00BD2BB5">
        <w:rPr>
          <w:rFonts w:ascii="Arial" w:eastAsia="Arial" w:hAnsi="Arial" w:cs="Arial"/>
        </w:rPr>
        <w:t>omplementares em seu histórico escolar</w:t>
      </w:r>
      <w:r w:rsidR="00652031">
        <w:rPr>
          <w:rFonts w:ascii="Arial" w:eastAsia="Arial" w:hAnsi="Arial" w:cs="Arial"/>
        </w:rPr>
        <w:t>.</w:t>
      </w:r>
    </w:p>
    <w:p w14:paraId="0A2088F4" w14:textId="77777777" w:rsidR="00671ADB" w:rsidRDefault="00652031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671ADB" w:rsidRPr="00671ADB">
        <w:rPr>
          <w:rFonts w:ascii="Arial" w:eastAsia="Arial" w:hAnsi="Arial" w:cs="Arial"/>
        </w:rPr>
        <w:t xml:space="preserve">Acumular carga horária de acordo com as normas estabelecidas na presente Resolução. </w:t>
      </w:r>
    </w:p>
    <w:p w14:paraId="1D329FC1" w14:textId="77777777" w:rsidR="00B11FDE" w:rsidRPr="00671ADB" w:rsidRDefault="00671ADB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671ADB">
        <w:rPr>
          <w:rFonts w:ascii="Arial" w:eastAsia="Arial" w:hAnsi="Arial" w:cs="Arial"/>
        </w:rPr>
        <w:t xml:space="preserve">Guardar </w:t>
      </w:r>
      <w:proofErr w:type="gramStart"/>
      <w:r w:rsidRPr="00671ADB">
        <w:rPr>
          <w:rFonts w:ascii="Arial" w:eastAsia="Arial" w:hAnsi="Arial" w:cs="Arial"/>
        </w:rPr>
        <w:t>consigo</w:t>
      </w:r>
      <w:proofErr w:type="gramEnd"/>
      <w:r w:rsidRPr="00671ADB">
        <w:rPr>
          <w:rFonts w:ascii="Arial" w:eastAsia="Arial" w:hAnsi="Arial" w:cs="Arial"/>
        </w:rPr>
        <w:t>, em portfólio próprio, até a data de colação de grau, a documentação comprobatória das Atividades Complementares e apresentá-la sempre que solicitado.</w:t>
      </w:r>
    </w:p>
    <w:p w14:paraId="3A2781E9" w14:textId="07625F23" w:rsidR="00671ADB" w:rsidRDefault="00671ADB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671ADB">
        <w:rPr>
          <w:rFonts w:ascii="Arial" w:eastAsia="Arial" w:hAnsi="Arial" w:cs="Arial"/>
        </w:rPr>
        <w:t xml:space="preserve">Para obter reconhecimento formal e registrar a sua participação em Atividades Complementares fora da Instituição, cabe ao aluno elaborar requerimento próprio, anexando os documentos comprobatórios da realização das atividades realizadas e entregá-los à sua coordenação para validação e posteriormente submeter eletronicamente através do seu Portal para registro da carga horária validada pelo coordenador. </w:t>
      </w:r>
    </w:p>
    <w:p w14:paraId="18AF9679" w14:textId="77777777" w:rsidR="00671ADB" w:rsidRDefault="00671ADB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671ADB">
        <w:rPr>
          <w:rFonts w:ascii="Arial" w:eastAsia="Arial" w:hAnsi="Arial" w:cs="Arial"/>
        </w:rPr>
        <w:t>O aluno poderá se inscrever em uma ou mais atividades, desde que não</w:t>
      </w:r>
      <w:r>
        <w:rPr>
          <w:rFonts w:ascii="Arial" w:eastAsia="Arial" w:hAnsi="Arial" w:cs="Arial"/>
        </w:rPr>
        <w:t xml:space="preserve"> haja conflito de horários</w:t>
      </w:r>
      <w:r w:rsidRPr="00671ADB">
        <w:rPr>
          <w:rFonts w:ascii="Arial" w:eastAsia="Arial" w:hAnsi="Arial" w:cs="Arial"/>
        </w:rPr>
        <w:t xml:space="preserve">. </w:t>
      </w:r>
    </w:p>
    <w:p w14:paraId="232C56BB" w14:textId="77777777" w:rsidR="00671ADB" w:rsidRDefault="00671ADB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671ADB">
        <w:rPr>
          <w:rFonts w:ascii="Arial" w:eastAsia="Arial" w:hAnsi="Arial" w:cs="Arial"/>
        </w:rPr>
        <w:t>O aluno poderá sugerir, junto à Coordenação do Curso, a oferta de A</w:t>
      </w:r>
      <w:r>
        <w:rPr>
          <w:rFonts w:ascii="Arial" w:eastAsia="Arial" w:hAnsi="Arial" w:cs="Arial"/>
        </w:rPr>
        <w:t xml:space="preserve">tividades Complementares. </w:t>
      </w:r>
    </w:p>
    <w:p w14:paraId="7708154D" w14:textId="77777777" w:rsidR="00671ADB" w:rsidRDefault="00671ADB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 w:rsidRPr="00671ADB">
        <w:rPr>
          <w:rFonts w:ascii="Arial" w:eastAsia="Arial" w:hAnsi="Arial" w:cs="Arial"/>
        </w:rPr>
        <w:t>O aluno poderá obter qualquer tempo um breve histórico das atividades complementares realizadas por ele através do Portal do Aluno.</w:t>
      </w:r>
    </w:p>
    <w:p w14:paraId="0C263538" w14:textId="688E42D7" w:rsidR="00997623" w:rsidRDefault="00997623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ao aluno, </w:t>
      </w:r>
      <w:r w:rsidRPr="00997623">
        <w:rPr>
          <w:rFonts w:ascii="Arial" w:eastAsia="Arial" w:hAnsi="Arial" w:cs="Arial"/>
        </w:rPr>
        <w:t>cumprimento integral da carga horária das Atividades Complementares</w:t>
      </w:r>
      <w:r>
        <w:rPr>
          <w:rFonts w:ascii="Arial" w:eastAsia="Arial" w:hAnsi="Arial" w:cs="Arial"/>
        </w:rPr>
        <w:t xml:space="preserve">, pois este </w:t>
      </w:r>
      <w:r w:rsidRPr="00997623">
        <w:rPr>
          <w:rFonts w:ascii="Arial" w:eastAsia="Arial" w:hAnsi="Arial" w:cs="Arial"/>
        </w:rPr>
        <w:t>é requisito indispensável à colação de grau</w:t>
      </w:r>
      <w:r>
        <w:rPr>
          <w:rFonts w:ascii="Arial" w:eastAsia="Arial" w:hAnsi="Arial" w:cs="Arial"/>
        </w:rPr>
        <w:t xml:space="preserve">. </w:t>
      </w:r>
    </w:p>
    <w:p w14:paraId="30D45DC4" w14:textId="0B3F4986" w:rsidR="00997623" w:rsidRPr="00671ADB" w:rsidRDefault="00997623" w:rsidP="00037194">
      <w:pPr>
        <w:pStyle w:val="PargrafodaLista"/>
        <w:numPr>
          <w:ilvl w:val="0"/>
          <w:numId w:val="12"/>
        </w:numPr>
        <w:shd w:val="clear" w:color="auto" w:fill="FFFFFF"/>
        <w:tabs>
          <w:tab w:val="left" w:pos="182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Saiba o aluno que, ao </w:t>
      </w:r>
      <w:r w:rsidRPr="00997623">
        <w:rPr>
          <w:rFonts w:ascii="Arial" w:eastAsia="Arial" w:hAnsi="Arial" w:cs="Arial"/>
        </w:rPr>
        <w:t>ingressar por meio de transferência fica</w:t>
      </w:r>
      <w:r>
        <w:rPr>
          <w:rFonts w:ascii="Arial" w:eastAsia="Arial" w:hAnsi="Arial" w:cs="Arial"/>
        </w:rPr>
        <w:t xml:space="preserve">rá </w:t>
      </w:r>
      <w:r w:rsidRPr="00997623">
        <w:rPr>
          <w:rFonts w:ascii="Arial" w:eastAsia="Arial" w:hAnsi="Arial" w:cs="Arial"/>
        </w:rPr>
        <w:t>sujeito ao cumprimento da carga horária de Atividades Complementares, podendo solicitar o aproveitamento da respectiva carga horária atribuída ao curso da Instituição de origem.</w:t>
      </w:r>
    </w:p>
    <w:p w14:paraId="5E45A73E" w14:textId="77777777" w:rsidR="001015D3" w:rsidRDefault="001015D3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312DDEF3" w14:textId="77777777" w:rsidR="000472A8" w:rsidRDefault="000472A8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10°. Do oferecimento das </w:t>
      </w:r>
      <w:proofErr w:type="gramStart"/>
      <w:r>
        <w:rPr>
          <w:rFonts w:ascii="Arial" w:eastAsia="Arial" w:hAnsi="Arial" w:cs="Arial"/>
          <w:b/>
        </w:rPr>
        <w:t>Atividades</w:t>
      </w:r>
      <w:proofErr w:type="gramEnd"/>
    </w:p>
    <w:p w14:paraId="47CED98F" w14:textId="77777777" w:rsidR="000472A8" w:rsidRDefault="000472A8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657D0F26" w14:textId="77777777" w:rsidR="000472A8" w:rsidRDefault="000472A8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</w:r>
      <w:r>
        <w:rPr>
          <w:rFonts w:ascii="Arial" w:eastAsia="Arial" w:hAnsi="Arial" w:cs="Arial"/>
        </w:rPr>
        <w:t>As atividades serão oferecidas da seguinte forma:</w:t>
      </w:r>
    </w:p>
    <w:p w14:paraId="09BB1A98" w14:textId="77777777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Atividades de iniciação à docência e pesquisa;</w:t>
      </w:r>
    </w:p>
    <w:p w14:paraId="69F8015F" w14:textId="77777777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Congressos, seminários, conferências, simpósios, jornada interdisciplinar, palestras, feira de ciências, estudo de grupo, feira das profissões, outras atividades assistidas;</w:t>
      </w:r>
    </w:p>
    <w:p w14:paraId="6A5996A4" w14:textId="77777777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Publicações;</w:t>
      </w:r>
    </w:p>
    <w:p w14:paraId="09F4F875" w14:textId="597FDAD9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Atividades de extensão</w:t>
      </w:r>
      <w:r w:rsidR="009900CC">
        <w:rPr>
          <w:rFonts w:ascii="Arial" w:eastAsia="Arial" w:hAnsi="Arial" w:cs="Arial"/>
        </w:rPr>
        <w:t xml:space="preserve"> </w:t>
      </w:r>
      <w:proofErr w:type="gramStart"/>
      <w:r w:rsidR="009900CC">
        <w:rPr>
          <w:rFonts w:ascii="Arial" w:eastAsia="Arial" w:hAnsi="Arial" w:cs="Arial"/>
        </w:rPr>
        <w:t>extra curricular</w:t>
      </w:r>
      <w:proofErr w:type="gramEnd"/>
      <w:r>
        <w:rPr>
          <w:rFonts w:ascii="Arial" w:eastAsia="Arial" w:hAnsi="Arial" w:cs="Arial"/>
        </w:rPr>
        <w:t>;</w:t>
      </w:r>
    </w:p>
    <w:p w14:paraId="15EC630B" w14:textId="77777777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Atividades </w:t>
      </w:r>
      <w:proofErr w:type="gramStart"/>
      <w:r>
        <w:rPr>
          <w:rFonts w:ascii="Arial" w:eastAsia="Arial" w:hAnsi="Arial" w:cs="Arial"/>
        </w:rPr>
        <w:t>culturais/artísticas</w:t>
      </w:r>
      <w:proofErr w:type="gramEnd"/>
      <w:r>
        <w:rPr>
          <w:rFonts w:ascii="Arial" w:eastAsia="Arial" w:hAnsi="Arial" w:cs="Arial"/>
        </w:rPr>
        <w:t>;</w:t>
      </w:r>
    </w:p>
    <w:p w14:paraId="28A05BDD" w14:textId="77777777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Atividades de agente multiplicador;</w:t>
      </w:r>
    </w:p>
    <w:p w14:paraId="2AF0EFF9" w14:textId="77777777" w:rsidR="000472A8" w:rsidRDefault="000472A8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Atividades de monitoria;</w:t>
      </w:r>
    </w:p>
    <w:p w14:paraId="7832F041" w14:textId="77777777" w:rsidR="00A648DF" w:rsidRDefault="00A648DF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Visitas técnicas</w:t>
      </w:r>
    </w:p>
    <w:p w14:paraId="5537F4C8" w14:textId="77777777" w:rsidR="00A648DF" w:rsidRDefault="00A648DF" w:rsidP="00037194">
      <w:pPr>
        <w:pStyle w:val="PargrafodaLista"/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Atividades esportivas e outras (Licenciaturas).</w:t>
      </w:r>
    </w:p>
    <w:p w14:paraId="1CD50ACE" w14:textId="77777777" w:rsidR="001015D3" w:rsidRDefault="001015D3" w:rsidP="00037194">
      <w:pPr>
        <w:pStyle w:val="PargrafodaLista"/>
        <w:shd w:val="clear" w:color="auto" w:fill="FFFFFF"/>
        <w:tabs>
          <w:tab w:val="left" w:pos="0"/>
        </w:tabs>
        <w:spacing w:line="360" w:lineRule="auto"/>
        <w:ind w:left="1425"/>
        <w:jc w:val="both"/>
        <w:rPr>
          <w:rFonts w:ascii="Arial" w:eastAsia="Arial" w:hAnsi="Arial" w:cs="Arial"/>
        </w:rPr>
      </w:pPr>
    </w:p>
    <w:p w14:paraId="340C4B8A" w14:textId="77777777" w:rsidR="00A648DF" w:rsidRDefault="006D45D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11°. Das Disciplinas </w:t>
      </w:r>
      <w:proofErr w:type="gramStart"/>
      <w:r>
        <w:rPr>
          <w:rFonts w:ascii="Arial" w:eastAsia="Arial" w:hAnsi="Arial" w:cs="Arial"/>
          <w:b/>
        </w:rPr>
        <w:t>Eletivas</w:t>
      </w:r>
      <w:proofErr w:type="gramEnd"/>
    </w:p>
    <w:p w14:paraId="56BACAA4" w14:textId="77777777" w:rsidR="006D45DE" w:rsidRDefault="006D45D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56FCE9CA" w14:textId="77777777" w:rsidR="006D45DE" w:rsidRDefault="006D45D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3E7FD1">
        <w:rPr>
          <w:rFonts w:ascii="Arial" w:eastAsia="Arial" w:hAnsi="Arial" w:cs="Arial"/>
          <w:b/>
        </w:rPr>
        <w:t xml:space="preserve">I. </w:t>
      </w:r>
      <w:r w:rsidR="003E7FD1">
        <w:rPr>
          <w:rFonts w:ascii="Arial" w:eastAsia="Arial" w:hAnsi="Arial" w:cs="Arial"/>
        </w:rPr>
        <w:t>As Disciplinas Eletivas cursadas fora da Instituição de Ensino Superior</w:t>
      </w:r>
      <w:proofErr w:type="gramStart"/>
      <w:r w:rsidR="003E7FD1">
        <w:rPr>
          <w:rFonts w:ascii="Arial" w:eastAsia="Arial" w:hAnsi="Arial" w:cs="Arial"/>
        </w:rPr>
        <w:t>, podem</w:t>
      </w:r>
      <w:proofErr w:type="gramEnd"/>
      <w:r w:rsidR="003E7FD1">
        <w:rPr>
          <w:rFonts w:ascii="Arial" w:eastAsia="Arial" w:hAnsi="Arial" w:cs="Arial"/>
        </w:rPr>
        <w:t xml:space="preserve"> ser escolhidas livremente pelo aluno, ficando a seu critério escolher as atividades que melhor correspondam às suas opções pessoais, a partir da autoavaliação, observados os pré-requisitos e outras limitações estabelecidas pela Comissão de Atividades Complementares.</w:t>
      </w:r>
    </w:p>
    <w:p w14:paraId="2435D3F1" w14:textId="308FC650" w:rsidR="001015D3" w:rsidRDefault="003E7FD1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3E7FD1">
        <w:rPr>
          <w:rFonts w:ascii="Arial" w:eastAsia="Arial" w:hAnsi="Arial" w:cs="Arial"/>
          <w:b/>
        </w:rPr>
        <w:t>II.</w:t>
      </w:r>
      <w:r>
        <w:rPr>
          <w:rFonts w:ascii="Arial" w:eastAsia="Arial" w:hAnsi="Arial" w:cs="Arial"/>
        </w:rPr>
        <w:t xml:space="preserve"> Os alunos poderão cursar um número maior de disciplinas eletivas fora da Faculdade, desde que também realizem outras atividades complementares dentro da Instituição de origem.</w:t>
      </w:r>
    </w:p>
    <w:p w14:paraId="40108E21" w14:textId="77777777" w:rsidR="001015D3" w:rsidRDefault="001015D3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56297010" w14:textId="77777777" w:rsidR="00010342" w:rsidRDefault="00010342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Art. 13°. Das Normas </w:t>
      </w:r>
      <w:proofErr w:type="gramStart"/>
      <w:r>
        <w:rPr>
          <w:rFonts w:ascii="Arial" w:eastAsia="Arial" w:hAnsi="Arial" w:cs="Arial"/>
          <w:b/>
        </w:rPr>
        <w:t>Gerais</w:t>
      </w:r>
      <w:proofErr w:type="gramEnd"/>
    </w:p>
    <w:p w14:paraId="0EBCFB1E" w14:textId="77777777" w:rsidR="00010342" w:rsidRDefault="00010342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2FA778F" w14:textId="77777777" w:rsidR="00010342" w:rsidRPr="00010342" w:rsidRDefault="00010342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Pr="00010342"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Não serão consideradas Atividades Complementares as atividades já computadas na unidade de Prática Profissional do Curso.</w:t>
      </w:r>
    </w:p>
    <w:p w14:paraId="5DC94B44" w14:textId="77777777" w:rsidR="003E7FD1" w:rsidRDefault="00010342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 w:rsidR="005356B4">
        <w:rPr>
          <w:rFonts w:ascii="Arial" w:eastAsia="Arial" w:hAnsi="Arial" w:cs="Arial"/>
          <w:b/>
        </w:rPr>
        <w:t xml:space="preserve">§ 1º - </w:t>
      </w:r>
      <w:r>
        <w:rPr>
          <w:rFonts w:ascii="Arial" w:eastAsia="Arial" w:hAnsi="Arial" w:cs="Arial"/>
        </w:rPr>
        <w:t>O Estágio Supervisionado não é considerado Atividade Complementar, para fins de aproveitamento de carga horária, pois é normatizado em regime próprio.</w:t>
      </w:r>
    </w:p>
    <w:p w14:paraId="0E5950E4" w14:textId="77777777" w:rsidR="00010342" w:rsidRPr="00417985" w:rsidRDefault="00417985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>O aluno que ingressar nos cursos que apresentar restrições como: religiosa, afastamento por atestado médico, outro tipo de licença: que esteja em capacitações, treinamentos, cursos ou outra situação que venha gerar o não comparecimento do aluno na atividade realizada no dia, este fica sujeito ao cumprimento da carga-horária de Atividades Complementares, estabelecida pelo Curso.</w:t>
      </w:r>
    </w:p>
    <w:p w14:paraId="1380F580" w14:textId="77777777" w:rsidR="00010342" w:rsidRDefault="00010342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F6825">
        <w:rPr>
          <w:rFonts w:ascii="Arial" w:eastAsia="Arial" w:hAnsi="Arial" w:cs="Arial"/>
          <w:b/>
        </w:rPr>
        <w:t xml:space="preserve">III. </w:t>
      </w:r>
      <w:r w:rsidR="00223C18">
        <w:rPr>
          <w:rFonts w:ascii="Arial" w:eastAsia="Arial" w:hAnsi="Arial" w:cs="Arial"/>
        </w:rPr>
        <w:t>Os alunos que ingressarem nos cursos, por meio de transferência, ficam também sujeitos ao cumprimento da carga horária de Atividades Complementares, podendo solicitar ao Departamento de Atividades Complementares, o cômputo de parte</w:t>
      </w:r>
      <w:r w:rsidR="001A064F">
        <w:rPr>
          <w:rFonts w:ascii="Arial" w:eastAsia="Arial" w:hAnsi="Arial" w:cs="Arial"/>
        </w:rPr>
        <w:t xml:space="preserve"> da carga horária, atribuída pela Instituição de origem, observadas as seguintes condições:</w:t>
      </w:r>
    </w:p>
    <w:p w14:paraId="5556EB97" w14:textId="77777777" w:rsidR="001A064F" w:rsidRDefault="00233F69" w:rsidP="00037194">
      <w:pPr>
        <w:pStyle w:val="PargrafodaLista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atividades complementares realizadas na Instituição/Cursos de origem devem ser compatíveis com as estabelecidas neste Regulamento.</w:t>
      </w:r>
    </w:p>
    <w:p w14:paraId="0298F3A0" w14:textId="77777777" w:rsidR="00233F69" w:rsidRDefault="00233F69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40C6E697" w14:textId="77777777" w:rsidR="00233F69" w:rsidRDefault="00233F69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 </w:t>
      </w:r>
      <w:r w:rsidR="002A4AF4">
        <w:rPr>
          <w:rFonts w:ascii="Arial" w:eastAsia="Arial" w:hAnsi="Arial" w:cs="Arial"/>
        </w:rPr>
        <w:t>Participação em Atividades Complementares, que ocorrerem em horário de aulas, não abonará falta devendo o aluno responsabilizar-se por seu limite de faltas.</w:t>
      </w:r>
    </w:p>
    <w:p w14:paraId="298901CE" w14:textId="77777777" w:rsidR="002A4AF4" w:rsidRDefault="002A4AF4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V. </w:t>
      </w:r>
      <w:r>
        <w:rPr>
          <w:rFonts w:ascii="Arial" w:eastAsia="Arial" w:hAnsi="Arial" w:cs="Arial"/>
        </w:rPr>
        <w:t>O aproveitamento da carga horária dar-se-á consoante, critérios e condiçõ</w:t>
      </w:r>
      <w:r w:rsidR="007D6C1C">
        <w:rPr>
          <w:rFonts w:ascii="Arial" w:eastAsia="Arial" w:hAnsi="Arial" w:cs="Arial"/>
        </w:rPr>
        <w:t>es estabelecidos conforme tabela</w:t>
      </w:r>
      <w:r>
        <w:rPr>
          <w:rFonts w:ascii="Arial" w:eastAsia="Arial" w:hAnsi="Arial" w:cs="Arial"/>
        </w:rPr>
        <w:t xml:space="preserve"> e peso.</w:t>
      </w:r>
    </w:p>
    <w:p w14:paraId="0817093E" w14:textId="77777777" w:rsidR="002A4AF4" w:rsidRDefault="002A4AF4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F741D">
        <w:rPr>
          <w:rFonts w:ascii="Arial" w:eastAsia="Arial" w:hAnsi="Arial" w:cs="Arial"/>
          <w:b/>
        </w:rPr>
        <w:t xml:space="preserve">VI. </w:t>
      </w:r>
      <w:r w:rsidR="007F741D">
        <w:rPr>
          <w:rFonts w:ascii="Arial" w:eastAsia="Arial" w:hAnsi="Arial" w:cs="Arial"/>
        </w:rPr>
        <w:t xml:space="preserve">As Atividades Complementares receberão registro de carga horária de acordo com a Tabela inserida no Quadro Anexo I, observado o limite máximo por </w:t>
      </w:r>
      <w:r w:rsidR="007D6C1C">
        <w:rPr>
          <w:rFonts w:ascii="Arial" w:eastAsia="Arial" w:hAnsi="Arial" w:cs="Arial"/>
        </w:rPr>
        <w:t>grupo.</w:t>
      </w:r>
    </w:p>
    <w:p w14:paraId="76CA34FC" w14:textId="1295D428" w:rsidR="007F741D" w:rsidRDefault="007F741D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</w:rPr>
        <w:t xml:space="preserve">A realização das Atividades Complementares, mesmo fora </w:t>
      </w:r>
      <w:r w:rsidR="009D2418">
        <w:rPr>
          <w:rFonts w:ascii="Arial" w:eastAsia="Arial" w:hAnsi="Arial" w:cs="Arial"/>
        </w:rPr>
        <w:t>da área</w:t>
      </w:r>
      <w:r>
        <w:rPr>
          <w:rFonts w:ascii="Arial" w:eastAsia="Arial" w:hAnsi="Arial" w:cs="Arial"/>
        </w:rPr>
        <w:t>, é de responsabilidade do acadêmico.</w:t>
      </w:r>
    </w:p>
    <w:p w14:paraId="465FA0DB" w14:textId="77777777" w:rsidR="006832DE" w:rsidRDefault="006832D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5DAACE65" w14:textId="77777777" w:rsidR="007F741D" w:rsidRDefault="007F741D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Parágrafo Único: </w:t>
      </w:r>
      <w:r w:rsidR="009D413B">
        <w:rPr>
          <w:rFonts w:ascii="Arial" w:eastAsia="Arial" w:hAnsi="Arial" w:cs="Arial"/>
        </w:rPr>
        <w:t xml:space="preserve">A coordenação poderá aceitar atividades não previstas no Quadro Anexo I, mediante requerimento acompanhado de prova documental, após </w:t>
      </w:r>
      <w:r w:rsidR="009D413B">
        <w:rPr>
          <w:rFonts w:ascii="Arial" w:eastAsia="Arial" w:hAnsi="Arial" w:cs="Arial"/>
        </w:rPr>
        <w:lastRenderedPageBreak/>
        <w:t>análise e autorização prévia, com pontuação compatível com o grupo de Atividades Complementares, oferecidas pela EDUVALE.</w:t>
      </w:r>
    </w:p>
    <w:p w14:paraId="7CBCD48D" w14:textId="77777777" w:rsidR="009D413B" w:rsidRDefault="009D413B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73331995" w14:textId="77777777" w:rsidR="009D413B" w:rsidRDefault="005B6E1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Art. 14º. Dos Certificados</w:t>
      </w:r>
    </w:p>
    <w:p w14:paraId="0A696CC8" w14:textId="77777777" w:rsidR="005B6E1E" w:rsidRDefault="005B6E1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97EEDAE" w14:textId="77777777" w:rsidR="005B6E1E" w:rsidRDefault="005B6E1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I. </w:t>
      </w:r>
      <w:r>
        <w:rPr>
          <w:rFonts w:ascii="Arial" w:eastAsia="Arial" w:hAnsi="Arial" w:cs="Arial"/>
        </w:rPr>
        <w:t>O certificado que comprovar a participação em Atividades Complementares, que ocorrerem simultaneamente em horários de aula, os créditos serão computados, porém, não abonará falta devendo o aluno responsabilizar-se por seu limite de faltas.</w:t>
      </w:r>
    </w:p>
    <w:p w14:paraId="6570E874" w14:textId="77777777" w:rsidR="005B6E1E" w:rsidRDefault="005B6E1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 </w:t>
      </w:r>
      <w:r w:rsidR="002D6BC0">
        <w:rPr>
          <w:rFonts w:ascii="Arial" w:eastAsia="Arial" w:hAnsi="Arial" w:cs="Arial"/>
        </w:rPr>
        <w:t>O certificado com carga horária acima de 100 horas, terá aproveitamento de créditos de horas complementares de 100 (cem) horas para cada Certificado.</w:t>
      </w:r>
    </w:p>
    <w:p w14:paraId="3792857B" w14:textId="173D69FB" w:rsidR="002D6BC0" w:rsidRDefault="002D6BC0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119D4">
        <w:rPr>
          <w:rFonts w:ascii="Arial" w:eastAsia="Arial" w:hAnsi="Arial" w:cs="Arial"/>
          <w:b/>
        </w:rPr>
        <w:t xml:space="preserve">III. </w:t>
      </w:r>
      <w:r w:rsidR="00264AD7">
        <w:rPr>
          <w:rFonts w:ascii="Arial" w:eastAsia="Arial" w:hAnsi="Arial" w:cs="Arial"/>
        </w:rPr>
        <w:t>O certificado de comprovação em eventos deverá ser expedido em papel timbrado da Instituição ou Órgão promotor, com assinatura do responsável,</w:t>
      </w:r>
      <w:r w:rsidR="009D2418">
        <w:rPr>
          <w:rFonts w:ascii="Arial" w:eastAsia="Arial" w:hAnsi="Arial" w:cs="Arial"/>
        </w:rPr>
        <w:t xml:space="preserve"> </w:t>
      </w:r>
      <w:r w:rsidR="00264AD7">
        <w:rPr>
          <w:rFonts w:ascii="Arial" w:eastAsia="Arial" w:hAnsi="Arial" w:cs="Arial"/>
        </w:rPr>
        <w:t>e respectiva carga horária do</w:t>
      </w:r>
      <w:r w:rsidR="000E675C">
        <w:rPr>
          <w:rFonts w:ascii="Arial" w:eastAsia="Arial" w:hAnsi="Arial" w:cs="Arial"/>
        </w:rPr>
        <w:t xml:space="preserve"> </w:t>
      </w:r>
      <w:r w:rsidR="00264AD7">
        <w:rPr>
          <w:rFonts w:ascii="Arial" w:eastAsia="Arial" w:hAnsi="Arial" w:cs="Arial"/>
        </w:rPr>
        <w:t>evento.</w:t>
      </w:r>
    </w:p>
    <w:p w14:paraId="0B178346" w14:textId="77777777" w:rsidR="000E675C" w:rsidRDefault="000E675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 </w:t>
      </w:r>
      <w:r>
        <w:rPr>
          <w:rFonts w:ascii="Arial" w:eastAsia="Arial" w:hAnsi="Arial" w:cs="Arial"/>
        </w:rPr>
        <w:t xml:space="preserve">Os certificados que tornarão válidos para comprovação de créditos de carga horária de Atividades Complementares </w:t>
      </w:r>
      <w:proofErr w:type="gramStart"/>
      <w:r>
        <w:rPr>
          <w:rFonts w:ascii="Arial" w:eastAsia="Arial" w:hAnsi="Arial" w:cs="Arial"/>
        </w:rPr>
        <w:t>dever</w:t>
      </w:r>
      <w:proofErr w:type="gramEnd"/>
      <w:r>
        <w:rPr>
          <w:rFonts w:ascii="Arial" w:eastAsia="Arial" w:hAnsi="Arial" w:cs="Arial"/>
        </w:rPr>
        <w:t xml:space="preserve"> ter a data de expedição, a partir do ingresso do discente, observado a data da matrícula inicial do aluno no curso.</w:t>
      </w:r>
    </w:p>
    <w:p w14:paraId="2013C1C3" w14:textId="77777777" w:rsidR="000E675C" w:rsidRDefault="000E675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</w:rPr>
        <w:t>O acadêmico que ingressar como segunda graduação terá 50% (cinquenta por cento) de crédito da Carga Horária cursada como Atividades Complementares.</w:t>
      </w:r>
    </w:p>
    <w:p w14:paraId="30FD2B8F" w14:textId="77777777" w:rsidR="007D6C1C" w:rsidRPr="007D6C1C" w:rsidRDefault="007D6C1C" w:rsidP="00037194">
      <w:pPr>
        <w:spacing w:line="360" w:lineRule="auto"/>
        <w:ind w:firstLine="426"/>
        <w:jc w:val="both"/>
        <w:rPr>
          <w:rFonts w:ascii="Arial" w:eastAsia="Arial Unicode MS" w:hAnsi="Arial" w:cs="Arial"/>
        </w:rPr>
      </w:pPr>
      <w:r>
        <w:rPr>
          <w:rFonts w:ascii="Arial" w:eastAsia="Arial" w:hAnsi="Arial" w:cs="Arial"/>
          <w:b/>
        </w:rPr>
        <w:tab/>
      </w:r>
      <w:r w:rsidRPr="007D6C1C">
        <w:rPr>
          <w:rFonts w:ascii="Arial" w:eastAsia="Arial" w:hAnsi="Arial" w:cs="Arial"/>
          <w:b/>
        </w:rPr>
        <w:t xml:space="preserve">VIII. </w:t>
      </w:r>
      <w:r w:rsidRPr="007D6C1C">
        <w:rPr>
          <w:rFonts w:ascii="Arial" w:eastAsia="Arial Unicode MS" w:hAnsi="Arial" w:cs="Arial"/>
        </w:rPr>
        <w:t xml:space="preserve">As distribuições da carga horária referente </w:t>
      </w:r>
      <w:proofErr w:type="gramStart"/>
      <w:r w:rsidRPr="007D6C1C">
        <w:rPr>
          <w:rFonts w:ascii="Arial" w:eastAsia="Arial Unicode MS" w:hAnsi="Arial" w:cs="Arial"/>
        </w:rPr>
        <w:t>as</w:t>
      </w:r>
      <w:proofErr w:type="gramEnd"/>
      <w:r w:rsidRPr="007D6C1C">
        <w:rPr>
          <w:rFonts w:ascii="Arial" w:eastAsia="Arial Unicode MS" w:hAnsi="Arial" w:cs="Arial"/>
        </w:rPr>
        <w:t xml:space="preserve"> atividades complementares:</w:t>
      </w:r>
    </w:p>
    <w:p w14:paraId="7B7CDEFE" w14:textId="77777777" w:rsidR="007D6C1C" w:rsidRPr="007D6C1C" w:rsidRDefault="007D6C1C" w:rsidP="000371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Arial Unicode MS" w:hAnsi="Arial" w:cs="Arial"/>
          <w:b/>
        </w:rPr>
      </w:pPr>
      <w:r w:rsidRPr="007D6C1C">
        <w:rPr>
          <w:rFonts w:ascii="Arial" w:eastAsia="Arial Unicode MS" w:hAnsi="Arial" w:cs="Arial"/>
          <w:b/>
        </w:rPr>
        <w:t>Administração, Ciências Contábeis e Sistemas de Informação:</w:t>
      </w:r>
    </w:p>
    <w:p w14:paraId="0083B282" w14:textId="77777777" w:rsidR="007D6C1C" w:rsidRPr="007D6C1C" w:rsidRDefault="007D6C1C" w:rsidP="00037194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>Atividades ofertadas pela Faculdade EDUVALE: 180 horas</w:t>
      </w:r>
    </w:p>
    <w:p w14:paraId="5763DEFF" w14:textId="77777777" w:rsidR="007D6C1C" w:rsidRPr="007D6C1C" w:rsidRDefault="007D6C1C" w:rsidP="00037194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>Atividades ofertadas fora da Faculdade EDUVALE: 30 horas</w:t>
      </w:r>
    </w:p>
    <w:p w14:paraId="0B9D607C" w14:textId="029EAAEA" w:rsidR="007D6C1C" w:rsidRDefault="007D6C1C" w:rsidP="009D2418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>Atividades ofertadas para cursos online: 30 horas</w:t>
      </w:r>
    </w:p>
    <w:p w14:paraId="1C0F85BD" w14:textId="77777777" w:rsidR="009D2418" w:rsidRPr="009D2418" w:rsidRDefault="009D2418" w:rsidP="009D2418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</w:p>
    <w:p w14:paraId="2F8B345D" w14:textId="77777777" w:rsidR="007D6C1C" w:rsidRPr="007D6C1C" w:rsidRDefault="007D6C1C" w:rsidP="000371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Arial Unicode MS" w:hAnsi="Arial" w:cs="Arial"/>
          <w:b/>
        </w:rPr>
      </w:pPr>
      <w:r w:rsidRPr="007D6C1C">
        <w:rPr>
          <w:rFonts w:ascii="Arial" w:eastAsia="Arial Unicode MS" w:hAnsi="Arial" w:cs="Arial"/>
          <w:b/>
        </w:rPr>
        <w:t>Agronomia, Engenharia Civil, Engenharia Florestal, Zootecnia:</w:t>
      </w:r>
    </w:p>
    <w:p w14:paraId="0A6499EC" w14:textId="77777777" w:rsidR="007D6C1C" w:rsidRPr="007D6C1C" w:rsidRDefault="007D6C1C" w:rsidP="00037194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>Atividades ofertadas pela Faculd</w:t>
      </w:r>
      <w:r w:rsidR="00C66531">
        <w:rPr>
          <w:rFonts w:ascii="Arial" w:eastAsia="Arial Unicode MS" w:hAnsi="Arial" w:cs="Arial"/>
        </w:rPr>
        <w:t>ade EDUVALE: 120 horas</w:t>
      </w:r>
      <w:r w:rsidRPr="007D6C1C">
        <w:rPr>
          <w:rFonts w:ascii="Arial" w:eastAsia="Arial Unicode MS" w:hAnsi="Arial" w:cs="Arial"/>
        </w:rPr>
        <w:t xml:space="preserve"> </w:t>
      </w:r>
    </w:p>
    <w:p w14:paraId="5071A6CF" w14:textId="77777777" w:rsidR="007D6C1C" w:rsidRPr="007D6C1C" w:rsidRDefault="007D6C1C" w:rsidP="00037194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lastRenderedPageBreak/>
        <w:t>Atividades ofertadas fora da Faculdade EDUVALE: 1</w:t>
      </w:r>
      <w:r w:rsidR="00C66531">
        <w:rPr>
          <w:rFonts w:ascii="Arial" w:eastAsia="Arial Unicode MS" w:hAnsi="Arial" w:cs="Arial"/>
        </w:rPr>
        <w:t>0</w:t>
      </w:r>
      <w:r w:rsidRPr="007D6C1C">
        <w:rPr>
          <w:rFonts w:ascii="Arial" w:eastAsia="Arial Unicode MS" w:hAnsi="Arial" w:cs="Arial"/>
        </w:rPr>
        <w:t>0</w:t>
      </w:r>
      <w:r w:rsidR="00C66531">
        <w:rPr>
          <w:rFonts w:ascii="Arial" w:eastAsia="Arial Unicode MS" w:hAnsi="Arial" w:cs="Arial"/>
        </w:rPr>
        <w:t xml:space="preserve"> horas</w:t>
      </w:r>
    </w:p>
    <w:p w14:paraId="33193641" w14:textId="77777777" w:rsidR="007D6C1C" w:rsidRPr="007D6C1C" w:rsidRDefault="007D6C1C" w:rsidP="00037194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 xml:space="preserve">Atividades ofertadas online: </w:t>
      </w:r>
      <w:r w:rsidR="00C66531">
        <w:rPr>
          <w:rFonts w:ascii="Arial" w:eastAsia="Arial Unicode MS" w:hAnsi="Arial" w:cs="Arial"/>
        </w:rPr>
        <w:t>2</w:t>
      </w:r>
      <w:r w:rsidRPr="007D6C1C">
        <w:rPr>
          <w:rFonts w:ascii="Arial" w:eastAsia="Arial Unicode MS" w:hAnsi="Arial" w:cs="Arial"/>
        </w:rPr>
        <w:t>0 horas</w:t>
      </w:r>
    </w:p>
    <w:p w14:paraId="69433A65" w14:textId="77777777" w:rsidR="007D6C1C" w:rsidRPr="007D6C1C" w:rsidRDefault="007D6C1C" w:rsidP="00037194">
      <w:pPr>
        <w:pStyle w:val="PargrafodaLista"/>
        <w:spacing w:line="360" w:lineRule="auto"/>
        <w:ind w:left="786"/>
        <w:jc w:val="both"/>
        <w:rPr>
          <w:rFonts w:ascii="Arial" w:eastAsia="Arial Unicode MS" w:hAnsi="Arial" w:cs="Arial"/>
        </w:rPr>
      </w:pPr>
    </w:p>
    <w:p w14:paraId="53242C47" w14:textId="77777777" w:rsidR="007D6C1C" w:rsidRPr="007D6C1C" w:rsidRDefault="007D6C1C" w:rsidP="000371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Arial Unicode MS" w:hAnsi="Arial" w:cs="Arial"/>
          <w:b/>
        </w:rPr>
      </w:pPr>
      <w:r w:rsidRPr="007D6C1C">
        <w:rPr>
          <w:rFonts w:ascii="Arial" w:eastAsia="Arial Unicode MS" w:hAnsi="Arial" w:cs="Arial"/>
          <w:b/>
        </w:rPr>
        <w:t xml:space="preserve">Educação Física, Enfermagem, Direito, </w:t>
      </w:r>
      <w:proofErr w:type="gramStart"/>
      <w:r w:rsidRPr="007D6C1C">
        <w:rPr>
          <w:rFonts w:ascii="Arial" w:eastAsia="Arial Unicode MS" w:hAnsi="Arial" w:cs="Arial"/>
          <w:b/>
        </w:rPr>
        <w:t>Psicologia</w:t>
      </w:r>
      <w:proofErr w:type="gramEnd"/>
    </w:p>
    <w:p w14:paraId="2DC375BD" w14:textId="77777777" w:rsidR="007D6C1C" w:rsidRPr="007D6C1C" w:rsidRDefault="007D6C1C" w:rsidP="009D2418">
      <w:pPr>
        <w:pStyle w:val="PargrafodaLista"/>
        <w:spacing w:line="360" w:lineRule="auto"/>
        <w:ind w:left="788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 xml:space="preserve">Atividades ofertadas pela Faculdade EDUVALE: 160 horas </w:t>
      </w:r>
    </w:p>
    <w:p w14:paraId="3E889440" w14:textId="77777777" w:rsidR="007D6C1C" w:rsidRPr="007D6C1C" w:rsidRDefault="007D6C1C" w:rsidP="009D2418">
      <w:pPr>
        <w:pStyle w:val="PargrafodaLista"/>
        <w:spacing w:line="360" w:lineRule="auto"/>
        <w:ind w:left="788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>Atividades ofertadas fora da Faculdade EDUVALE: 20 horas no máximo</w:t>
      </w:r>
    </w:p>
    <w:p w14:paraId="18AC24C2" w14:textId="77777777" w:rsidR="007D6C1C" w:rsidRPr="007D6C1C" w:rsidRDefault="007D6C1C" w:rsidP="009D2418">
      <w:pPr>
        <w:pStyle w:val="PargrafodaLista"/>
        <w:spacing w:line="360" w:lineRule="auto"/>
        <w:ind w:left="788"/>
        <w:jc w:val="both"/>
        <w:rPr>
          <w:rFonts w:ascii="Arial" w:eastAsia="Arial Unicode MS" w:hAnsi="Arial" w:cs="Arial"/>
        </w:rPr>
      </w:pPr>
      <w:r w:rsidRPr="007D6C1C">
        <w:rPr>
          <w:rFonts w:ascii="Arial" w:eastAsia="Arial Unicode MS" w:hAnsi="Arial" w:cs="Arial"/>
        </w:rPr>
        <w:t>Atividades ofertadas online: 20 horas</w:t>
      </w:r>
      <w:bookmarkStart w:id="1" w:name="_GoBack"/>
      <w:bookmarkEnd w:id="1"/>
    </w:p>
    <w:p w14:paraId="1F0AE139" w14:textId="77777777" w:rsidR="007D6C1C" w:rsidRPr="007D6C1C" w:rsidRDefault="007D6C1C" w:rsidP="00037194">
      <w:pPr>
        <w:spacing w:line="360" w:lineRule="auto"/>
        <w:jc w:val="both"/>
        <w:rPr>
          <w:rFonts w:ascii="Arial" w:eastAsia="Arial Unicode MS" w:hAnsi="Arial" w:cs="Arial"/>
        </w:rPr>
      </w:pPr>
    </w:p>
    <w:p w14:paraId="7F6F0AC4" w14:textId="77777777" w:rsidR="007D6C1C" w:rsidRPr="007D6C1C" w:rsidRDefault="007D6C1C" w:rsidP="0003719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eastAsia="Arial Unicode MS" w:hAnsi="Arial" w:cs="Arial"/>
          <w:b/>
        </w:rPr>
      </w:pPr>
      <w:r w:rsidRPr="007D6C1C">
        <w:rPr>
          <w:rFonts w:ascii="Arial" w:eastAsia="Arial Unicode MS" w:hAnsi="Arial" w:cs="Arial"/>
          <w:b/>
        </w:rPr>
        <w:t>Pedagogia</w:t>
      </w:r>
    </w:p>
    <w:p w14:paraId="61FCF0D8" w14:textId="77777777" w:rsidR="007D6C1C" w:rsidRPr="009D2418" w:rsidRDefault="007D6C1C" w:rsidP="009D2418">
      <w:pPr>
        <w:spacing w:line="360" w:lineRule="auto"/>
        <w:ind w:left="788"/>
        <w:jc w:val="both"/>
        <w:rPr>
          <w:rFonts w:ascii="Arial" w:eastAsia="Arial Unicode MS" w:hAnsi="Arial" w:cs="Arial"/>
        </w:rPr>
      </w:pPr>
      <w:r w:rsidRPr="009D2418">
        <w:rPr>
          <w:rFonts w:ascii="Arial" w:eastAsia="Arial Unicode MS" w:hAnsi="Arial" w:cs="Arial"/>
        </w:rPr>
        <w:t xml:space="preserve">Atividades ofertadas pela Faculdade EDUVALE: 280 horas </w:t>
      </w:r>
    </w:p>
    <w:p w14:paraId="3FB0812F" w14:textId="77777777" w:rsidR="007D6C1C" w:rsidRPr="009D2418" w:rsidRDefault="007D6C1C" w:rsidP="009D2418">
      <w:pPr>
        <w:spacing w:line="360" w:lineRule="auto"/>
        <w:ind w:left="788"/>
        <w:jc w:val="both"/>
        <w:rPr>
          <w:rFonts w:ascii="Arial" w:eastAsia="Arial Unicode MS" w:hAnsi="Arial" w:cs="Arial"/>
        </w:rPr>
      </w:pPr>
      <w:r w:rsidRPr="009D2418">
        <w:rPr>
          <w:rFonts w:ascii="Arial" w:eastAsia="Arial Unicode MS" w:hAnsi="Arial" w:cs="Arial"/>
        </w:rPr>
        <w:t>Atividades ofertadas fora da Faculdade EDUVALE: 140 horas no máximo</w:t>
      </w:r>
    </w:p>
    <w:p w14:paraId="759B1999" w14:textId="4C266681" w:rsidR="007D6C1C" w:rsidRPr="009D2418" w:rsidRDefault="007D6C1C" w:rsidP="009D2418">
      <w:pPr>
        <w:spacing w:line="360" w:lineRule="auto"/>
        <w:ind w:left="788"/>
        <w:jc w:val="both"/>
        <w:rPr>
          <w:rFonts w:ascii="Arial" w:eastAsia="Arial Unicode MS" w:hAnsi="Arial" w:cs="Arial"/>
        </w:rPr>
      </w:pPr>
      <w:r w:rsidRPr="009D2418">
        <w:rPr>
          <w:rFonts w:ascii="Arial" w:eastAsia="Arial Unicode MS" w:hAnsi="Arial" w:cs="Arial"/>
        </w:rPr>
        <w:t>Atividades ofertadas online: 20 horas</w:t>
      </w:r>
    </w:p>
    <w:p w14:paraId="5A320089" w14:textId="77777777" w:rsidR="000E675C" w:rsidRDefault="000E675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4B4B6EA5" w14:textId="77777777" w:rsidR="000E675C" w:rsidRDefault="00CE75F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Art. 15º. Da Avaliação</w:t>
      </w:r>
    </w:p>
    <w:p w14:paraId="27E098D8" w14:textId="77777777" w:rsidR="00CE75FC" w:rsidRDefault="00CE75F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6E545555" w14:textId="77777777" w:rsidR="00CE75FC" w:rsidRDefault="00CE75F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</w:rPr>
        <w:t>Na avaliação das Atividades Complementares serão considerados:</w:t>
      </w:r>
    </w:p>
    <w:p w14:paraId="345A86EE" w14:textId="77777777" w:rsidR="00CE75FC" w:rsidRDefault="00CE75F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a) </w:t>
      </w:r>
      <w:r>
        <w:rPr>
          <w:rFonts w:ascii="Arial" w:eastAsia="Arial" w:hAnsi="Arial" w:cs="Arial"/>
        </w:rPr>
        <w:t>Adequação das atividades desenvolvidas com os objetivos do curso;</w:t>
      </w:r>
    </w:p>
    <w:p w14:paraId="0FF7256A" w14:textId="77777777" w:rsidR="00CE75FC" w:rsidRDefault="00CE75F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b) </w:t>
      </w:r>
      <w:r>
        <w:rPr>
          <w:rFonts w:ascii="Arial" w:eastAsia="Arial" w:hAnsi="Arial" w:cs="Arial"/>
        </w:rPr>
        <w:t>Total de horas dedicadas à atividade;</w:t>
      </w:r>
    </w:p>
    <w:p w14:paraId="17631BE4" w14:textId="77777777" w:rsidR="00CE75FC" w:rsidRDefault="00CE75F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CE75FC"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Documentação comprobatória das atividades realizadas.</w:t>
      </w:r>
    </w:p>
    <w:p w14:paraId="5031BF23" w14:textId="77777777" w:rsidR="00465561" w:rsidRDefault="00465561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1F7E7C3B" w14:textId="77777777" w:rsidR="00026E93" w:rsidRDefault="00465561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</w:rPr>
        <w:t xml:space="preserve">Será </w:t>
      </w:r>
      <w:proofErr w:type="gramStart"/>
      <w:r>
        <w:rPr>
          <w:rFonts w:ascii="Arial" w:eastAsia="Arial" w:hAnsi="Arial" w:cs="Arial"/>
        </w:rPr>
        <w:t>considerado(</w:t>
      </w:r>
      <w:proofErr w:type="gramEnd"/>
      <w:r>
        <w:rPr>
          <w:rFonts w:ascii="Arial" w:eastAsia="Arial" w:hAnsi="Arial" w:cs="Arial"/>
        </w:rPr>
        <w:t>a) aprovado(a) o(a) aluno(a) que, na avaliação, obtiver no mínimo 75% (setenta e cinco por cento) de frequência do total da carga horária do curso frequentado pelo discente.</w:t>
      </w:r>
    </w:p>
    <w:p w14:paraId="5270A718" w14:textId="7ADE4E86" w:rsidR="00D7189C" w:rsidRDefault="00026E93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</w:rPr>
        <w:t xml:space="preserve">O cálculo da carga horária para o discente será </w:t>
      </w:r>
      <w:r w:rsidR="009D2418">
        <w:rPr>
          <w:rFonts w:ascii="Arial" w:eastAsia="Arial" w:hAnsi="Arial" w:cs="Arial"/>
        </w:rPr>
        <w:t>realizado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pelo(</w:t>
      </w:r>
      <w:proofErr w:type="gramEnd"/>
      <w:r>
        <w:rPr>
          <w:rFonts w:ascii="Arial" w:eastAsia="Arial" w:hAnsi="Arial" w:cs="Arial"/>
        </w:rPr>
        <w:t>a) coordenador(a) das Atividades Complementares, onde serão analisados os seguintes critérios:</w:t>
      </w:r>
    </w:p>
    <w:p w14:paraId="46C71E62" w14:textId="77777777" w:rsidR="00D7189C" w:rsidRDefault="00D7189C" w:rsidP="00037194">
      <w:pPr>
        <w:pStyle w:val="PargrafodaLista"/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Cumprimento dos prazos;</w:t>
      </w:r>
    </w:p>
    <w:p w14:paraId="5FE56732" w14:textId="77777777" w:rsidR="00D7189C" w:rsidRDefault="00D7189C" w:rsidP="00037194">
      <w:pPr>
        <w:pStyle w:val="PargrafodaLista"/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Participação de pequenos ou grandes Grupos de Trabalho;</w:t>
      </w:r>
    </w:p>
    <w:p w14:paraId="7EB4E1F2" w14:textId="77777777" w:rsidR="00D7189C" w:rsidRDefault="00D7189C" w:rsidP="00037194">
      <w:pPr>
        <w:pStyle w:val="PargrafodaLista"/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 de eventos no âmbito da EDUVALE;</w:t>
      </w:r>
    </w:p>
    <w:p w14:paraId="7C4CF99F" w14:textId="77777777" w:rsidR="00D7189C" w:rsidRDefault="00D7189C" w:rsidP="00037194">
      <w:pPr>
        <w:pStyle w:val="PargrafodaLista"/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Elaboração de banners ou trabalhos científicos publicados;</w:t>
      </w:r>
    </w:p>
    <w:p w14:paraId="30113A94" w14:textId="77777777" w:rsidR="00465561" w:rsidRDefault="00D7189C" w:rsidP="00037194">
      <w:pPr>
        <w:pStyle w:val="PargrafodaLista"/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Dentre outras que compreendam o avanço científico, a sustentabilidade, a diversidade, os</w:t>
      </w:r>
      <w:r w:rsidR="00026E93" w:rsidRPr="00D7189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direitos humanos e o interesse do graduando como destaque.</w:t>
      </w:r>
    </w:p>
    <w:p w14:paraId="2001164F" w14:textId="77777777" w:rsidR="00D7189C" w:rsidRDefault="00D7189C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IV. </w:t>
      </w:r>
      <w:r>
        <w:rPr>
          <w:rFonts w:ascii="Arial" w:eastAsia="Arial" w:hAnsi="Arial" w:cs="Arial"/>
        </w:rPr>
        <w:t>Para fins de registro acadêmico constará no histórico escolar do aluno apenas o conceito “APROVADO” ou “REPROVADO” em Atividades Complementares. O mesmo procedimento será divulgado no Sistema (portal do aluno) não sendo registrado o número de pontos que o aluno auferiu para a obtenção de tal conceito.</w:t>
      </w:r>
    </w:p>
    <w:p w14:paraId="64C1A6AB" w14:textId="77777777" w:rsidR="00D7189C" w:rsidRDefault="003C0B87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D7189C" w:rsidRPr="00D7189C">
        <w:rPr>
          <w:rFonts w:ascii="Arial" w:eastAsia="Arial" w:hAnsi="Arial" w:cs="Arial"/>
          <w:b/>
        </w:rPr>
        <w:t xml:space="preserve">Parágrafo </w:t>
      </w:r>
      <w:r w:rsidR="00D7189C">
        <w:rPr>
          <w:rFonts w:ascii="Arial" w:eastAsia="Arial" w:hAnsi="Arial" w:cs="Arial"/>
          <w:b/>
        </w:rPr>
        <w:t xml:space="preserve">Único: </w:t>
      </w:r>
      <w:r w:rsidR="002D4159">
        <w:rPr>
          <w:rFonts w:ascii="Arial" w:eastAsia="Arial" w:hAnsi="Arial" w:cs="Arial"/>
        </w:rPr>
        <w:t>O acesso ao resultado total de Carga Horária Complementar</w:t>
      </w:r>
      <w:r w:rsidR="004767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será através do portal do aluno e da Coordenação Atividades </w:t>
      </w:r>
      <w:proofErr w:type="gramStart"/>
      <w:r>
        <w:rPr>
          <w:rFonts w:ascii="Arial" w:eastAsia="Arial" w:hAnsi="Arial" w:cs="Arial"/>
        </w:rPr>
        <w:t>Complementares</w:t>
      </w:r>
      <w:proofErr w:type="gramEnd"/>
      <w:r>
        <w:rPr>
          <w:rFonts w:ascii="Arial" w:eastAsia="Arial" w:hAnsi="Arial" w:cs="Arial"/>
        </w:rPr>
        <w:t>.</w:t>
      </w:r>
    </w:p>
    <w:p w14:paraId="7423E362" w14:textId="77777777" w:rsidR="003C0B87" w:rsidRDefault="003C0B87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1FD70AB5" w14:textId="77777777" w:rsidR="00AD7057" w:rsidRDefault="00317A06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AD7057">
        <w:rPr>
          <w:rFonts w:ascii="Arial" w:eastAsia="Arial" w:hAnsi="Arial" w:cs="Arial"/>
          <w:b/>
        </w:rPr>
        <w:t>Art. 16°. Dos Atrasos</w:t>
      </w:r>
    </w:p>
    <w:p w14:paraId="17C28F02" w14:textId="77777777" w:rsidR="00AD7057" w:rsidRDefault="00317A06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DF4FD9F" w14:textId="77777777" w:rsidR="00830ED6" w:rsidRDefault="00830ED6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Fica determinado que o aluno, não poderá deixar acumular as atividades para não se tornar impossível o cumprimento.</w:t>
      </w:r>
    </w:p>
    <w:p w14:paraId="5AB27196" w14:textId="77777777" w:rsidR="00830ED6" w:rsidRDefault="000F5D65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ABC6382" w14:textId="77777777" w:rsidR="000F5D65" w:rsidRDefault="000F5D65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="002774B3">
        <w:rPr>
          <w:rFonts w:ascii="Arial" w:eastAsia="Arial" w:hAnsi="Arial" w:cs="Arial"/>
          <w:b/>
        </w:rPr>
        <w:t>Art. 17°. Do Registro</w:t>
      </w:r>
    </w:p>
    <w:p w14:paraId="784227CC" w14:textId="77777777" w:rsidR="00C53F2E" w:rsidRDefault="00C53F2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1CFDB872" w14:textId="36ACED2F" w:rsidR="002774B3" w:rsidRDefault="00C53F2E" w:rsidP="00037194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Fluxo de emissão de certificados das Atividades Complementares </w:t>
      </w:r>
    </w:p>
    <w:p w14:paraId="6BB9DEB5" w14:textId="77777777" w:rsidR="00D66757" w:rsidRPr="00D66757" w:rsidRDefault="00D66757" w:rsidP="002D31C9">
      <w:pPr>
        <w:numPr>
          <w:ilvl w:val="0"/>
          <w:numId w:val="10"/>
        </w:num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D66757">
        <w:rPr>
          <w:rFonts w:ascii="Arial" w:hAnsi="Arial" w:cs="Arial"/>
        </w:rPr>
        <w:t>Protocolo do Certificado no NEACO, observando as Datas de 21 a 25/03/2022; 23 a 27/05/2022; 22 a 26/08/2022; 21 a 25/11/2022, conforme calendário escolar.</w:t>
      </w:r>
    </w:p>
    <w:p w14:paraId="54A1B240" w14:textId="77777777" w:rsidR="00D66757" w:rsidRPr="00D66757" w:rsidRDefault="00D66757" w:rsidP="002D31C9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 w:rsidRPr="00D66757">
        <w:rPr>
          <w:rFonts w:ascii="Arial" w:hAnsi="Arial" w:cs="Arial"/>
        </w:rPr>
        <w:t xml:space="preserve">O NEACO selecionará as horas Complementares de cada certificado seguindo as normas e </w:t>
      </w:r>
      <w:proofErr w:type="gramStart"/>
      <w:r w:rsidRPr="00D66757">
        <w:rPr>
          <w:rFonts w:ascii="Arial" w:hAnsi="Arial" w:cs="Arial"/>
        </w:rPr>
        <w:t>regulamentos de atividades complementares específica de cada curso</w:t>
      </w:r>
      <w:proofErr w:type="gramEnd"/>
      <w:r w:rsidRPr="00D66757">
        <w:rPr>
          <w:rFonts w:ascii="Arial" w:hAnsi="Arial" w:cs="Arial"/>
        </w:rPr>
        <w:t xml:space="preserve"> uma semana após o fechamento de cada prazo e encaminhará ao coordenador do curso para validação dos créditos de horas atividades complementares junto ao NDE do curso e devolverá ao NEACO que organizará planilhas constando: nome do aluno, curso, semestre, horas </w:t>
      </w:r>
      <w:r w:rsidRPr="00D66757">
        <w:rPr>
          <w:rFonts w:ascii="Arial" w:hAnsi="Arial" w:cs="Arial"/>
        </w:rPr>
        <w:lastRenderedPageBreak/>
        <w:t>a serem lançadas no sistema no sistema acadêmico e encaminhará a secretária para lançamento no Portal do Aluno.</w:t>
      </w:r>
    </w:p>
    <w:p w14:paraId="5A40273A" w14:textId="77777777" w:rsidR="00D66757" w:rsidRPr="00D66757" w:rsidRDefault="00D66757" w:rsidP="002D31C9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 w:rsidRPr="00D66757">
        <w:rPr>
          <w:rFonts w:ascii="Arial" w:hAnsi="Arial" w:cs="Arial"/>
        </w:rPr>
        <w:t xml:space="preserve">O NEACO arquivará em “Nuvens” os certificados por turmas e cursos, por cinco </w:t>
      </w:r>
      <w:proofErr w:type="gramStart"/>
      <w:r w:rsidRPr="00D66757">
        <w:rPr>
          <w:rFonts w:ascii="Arial" w:hAnsi="Arial" w:cs="Arial"/>
        </w:rPr>
        <w:t>anos</w:t>
      </w:r>
      <w:proofErr w:type="gramEnd"/>
    </w:p>
    <w:p w14:paraId="55CDC100" w14:textId="7996CADA" w:rsidR="00D66757" w:rsidRDefault="00D66757" w:rsidP="002D31C9">
      <w:pPr>
        <w:numPr>
          <w:ilvl w:val="0"/>
          <w:numId w:val="10"/>
        </w:numPr>
        <w:spacing w:line="360" w:lineRule="auto"/>
        <w:ind w:left="714" w:hanging="357"/>
        <w:contextualSpacing/>
        <w:jc w:val="both"/>
        <w:rPr>
          <w:rFonts w:ascii="Arial" w:hAnsi="Arial" w:cs="Arial"/>
        </w:rPr>
      </w:pPr>
      <w:r w:rsidRPr="00D66757">
        <w:rPr>
          <w:rFonts w:ascii="Arial" w:hAnsi="Arial" w:cs="Arial"/>
        </w:rPr>
        <w:t>As cópias físicas dos certificados serão incineradas após seu escaneamento.</w:t>
      </w:r>
    </w:p>
    <w:p w14:paraId="28F1024F" w14:textId="77777777" w:rsidR="00D66757" w:rsidRPr="00D66757" w:rsidRDefault="00D66757" w:rsidP="00D66757">
      <w:pPr>
        <w:spacing w:line="360" w:lineRule="auto"/>
        <w:ind w:left="714"/>
        <w:contextualSpacing/>
        <w:jc w:val="both"/>
        <w:rPr>
          <w:rFonts w:ascii="Arial" w:hAnsi="Arial" w:cs="Arial"/>
        </w:rPr>
      </w:pPr>
    </w:p>
    <w:p w14:paraId="675AFD46" w14:textId="3C98C725" w:rsidR="009865C2" w:rsidRDefault="009865C2" w:rsidP="00D66757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Parágrafo Único: </w:t>
      </w:r>
      <w:r w:rsidR="00EF518B">
        <w:rPr>
          <w:rFonts w:ascii="Arial" w:eastAsia="Arial" w:hAnsi="Arial" w:cs="Arial"/>
        </w:rPr>
        <w:t>Caberá ao aluno acompanhar, a cada semestre, o total consolidado de Horas de Atividades Complementares já cumpridas e/ou ainda necessárias.</w:t>
      </w:r>
    </w:p>
    <w:p w14:paraId="28B354BA" w14:textId="77777777" w:rsidR="00EA7A8C" w:rsidRDefault="00EA7A8C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02C62570" w14:textId="77777777" w:rsidR="00EA7A8C" w:rsidRDefault="00EA7A8C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0696E034" w14:textId="77777777" w:rsidR="00EA7A8C" w:rsidRDefault="00EA7A8C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6523EC4E" w14:textId="77777777" w:rsidR="00EA7A8C" w:rsidRDefault="00EA7A8C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2E2D4CC3" w14:textId="77777777" w:rsidR="002509A8" w:rsidRDefault="002509A8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13D78B08" w14:textId="2E640804" w:rsidR="00D66757" w:rsidRDefault="00D66757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EFD7F3B" w14:textId="40F266F1" w:rsidR="00EA7A8C" w:rsidRPr="002731B7" w:rsidRDefault="00EA7A8C" w:rsidP="00EA7A8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2731B7">
        <w:rPr>
          <w:rFonts w:ascii="Arial" w:eastAsia="Arial" w:hAnsi="Arial" w:cs="Arial"/>
          <w:b/>
        </w:rPr>
        <w:lastRenderedPageBreak/>
        <w:t>Fluxograma para deferimento dos Projetos da IES propostos pelos</w:t>
      </w:r>
    </w:p>
    <w:p w14:paraId="6E06E5A7" w14:textId="77777777" w:rsidR="00EA7A8C" w:rsidRPr="002731B7" w:rsidRDefault="00EA7A8C" w:rsidP="00EA7A8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2731B7">
        <w:rPr>
          <w:rFonts w:ascii="Arial" w:eastAsia="Arial" w:hAnsi="Arial" w:cs="Arial"/>
          <w:b/>
        </w:rPr>
        <w:t>Núcleos e Cursos</w:t>
      </w:r>
    </w:p>
    <w:p w14:paraId="19A5351A" w14:textId="77777777" w:rsidR="00EA7A8C" w:rsidRDefault="00EA7A8C" w:rsidP="00EA7A8C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71F2DC9E" w14:textId="77777777" w:rsidR="00EA7A8C" w:rsidRPr="001F65F4" w:rsidRDefault="00EA7A8C" w:rsidP="00EA7A8C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F7CAF" wp14:editId="54AF0D0E">
                <wp:simplePos x="0" y="0"/>
                <wp:positionH relativeFrom="column">
                  <wp:posOffset>1224915</wp:posOffset>
                </wp:positionH>
                <wp:positionV relativeFrom="paragraph">
                  <wp:posOffset>214630</wp:posOffset>
                </wp:positionV>
                <wp:extent cx="2590800" cy="476250"/>
                <wp:effectExtent l="0" t="0" r="19050" b="19050"/>
                <wp:wrapNone/>
                <wp:docPr id="307" name="Caixa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6CE1" w14:textId="77777777" w:rsidR="00F93517" w:rsidRPr="003A4476" w:rsidRDefault="00F93517" w:rsidP="00EA7A8C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3A4476">
                              <w:rPr>
                                <w:sz w:val="28"/>
                                <w:szCs w:val="32"/>
                              </w:rPr>
                              <w:t>PROJETOS DOS NÚCLEOS E 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07" o:spid="_x0000_s1026" type="#_x0000_t202" style="position:absolute;margin-left:96.45pt;margin-top:16.9pt;width:20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">
                <v:textbox>
                  <w:txbxContent>
                    <w:p w14:paraId="0FF66CE1" w14:textId="77777777" w:rsidR="00F93517" w:rsidRPr="003A4476" w:rsidRDefault="00F93517" w:rsidP="00EA7A8C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3A4476">
                        <w:rPr>
                          <w:sz w:val="28"/>
                          <w:szCs w:val="32"/>
                        </w:rPr>
                        <w:t>PROJETOS DOS NÚCLEOS E 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4B6DD" wp14:editId="163821E4">
                <wp:simplePos x="0" y="0"/>
                <wp:positionH relativeFrom="column">
                  <wp:posOffset>1153795</wp:posOffset>
                </wp:positionH>
                <wp:positionV relativeFrom="paragraph">
                  <wp:posOffset>61595</wp:posOffset>
                </wp:positionV>
                <wp:extent cx="2762250" cy="704850"/>
                <wp:effectExtent l="0" t="0" r="19050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8CB19" id="Retângulo 2" o:spid="_x0000_s1026" style="position:absolute;margin-left:90.85pt;margin-top:4.85pt;width:217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" fillcolor="#a9a57c" strokecolor="#7b7859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8E6FF" wp14:editId="73427CD5">
                <wp:simplePos x="0" y="0"/>
                <wp:positionH relativeFrom="column">
                  <wp:posOffset>2277745</wp:posOffset>
                </wp:positionH>
                <wp:positionV relativeFrom="paragraph">
                  <wp:posOffset>928370</wp:posOffset>
                </wp:positionV>
                <wp:extent cx="361950" cy="971550"/>
                <wp:effectExtent l="19050" t="0" r="19050" b="38100"/>
                <wp:wrapNone/>
                <wp:docPr id="23" name="Seta para baix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971550"/>
                        </a:xfrm>
                        <a:prstGeom prst="downArrow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01BD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3" o:spid="_x0000_s1026" type="#_x0000_t67" style="position:absolute;margin-left:179.35pt;margin-top:73.1pt;width:28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" adj="17576" fillcolor="#a9a57c" strokecolor="#7b7859" strokeweight="2pt">
                <v:path arrowok="t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BDA10" wp14:editId="39A96AC2">
                <wp:simplePos x="0" y="0"/>
                <wp:positionH relativeFrom="column">
                  <wp:posOffset>2182495</wp:posOffset>
                </wp:positionH>
                <wp:positionV relativeFrom="paragraph">
                  <wp:posOffset>2243455</wp:posOffset>
                </wp:positionV>
                <wp:extent cx="1476375" cy="342900"/>
                <wp:effectExtent l="0" t="0" r="28575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B471" w14:textId="77777777" w:rsidR="00F93517" w:rsidRPr="00F1341D" w:rsidRDefault="00F93517" w:rsidP="00EA7A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1341D">
                              <w:rPr>
                                <w:sz w:val="32"/>
                                <w:szCs w:val="32"/>
                              </w:rPr>
                              <w:t>NEACO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85pt;margin-top:176.65pt;width:11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">
                <v:textbox>
                  <w:txbxContent>
                    <w:p w14:paraId="6994B471" w14:textId="77777777" w:rsidR="00F93517" w:rsidRPr="00F1341D" w:rsidRDefault="00F93517" w:rsidP="00EA7A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1341D">
                        <w:rPr>
                          <w:sz w:val="32"/>
                          <w:szCs w:val="32"/>
                        </w:rPr>
                        <w:t>NEACO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1713D" wp14:editId="2212060E">
                <wp:simplePos x="0" y="0"/>
                <wp:positionH relativeFrom="column">
                  <wp:posOffset>2887345</wp:posOffset>
                </wp:positionH>
                <wp:positionV relativeFrom="paragraph">
                  <wp:posOffset>5005705</wp:posOffset>
                </wp:positionV>
                <wp:extent cx="1257300" cy="571500"/>
                <wp:effectExtent l="0" t="0" r="19050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0B7C1" id="Retângulo 7" o:spid="_x0000_s1026" style="position:absolute;margin-left:227.35pt;margin-top:394.1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" fillcolor="#a9a57c" strokecolor="#7b7859" strokeweight="2pt">
                <v:path arrowok="t"/>
              </v:rect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F1936" wp14:editId="2EF6E317">
                <wp:simplePos x="0" y="0"/>
                <wp:positionH relativeFrom="column">
                  <wp:posOffset>3114675</wp:posOffset>
                </wp:positionH>
                <wp:positionV relativeFrom="paragraph">
                  <wp:posOffset>5239385</wp:posOffset>
                </wp:positionV>
                <wp:extent cx="895350" cy="238125"/>
                <wp:effectExtent l="0" t="0" r="19050" b="2857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4126" w14:textId="77777777" w:rsidR="00F93517" w:rsidRDefault="00F93517" w:rsidP="00EA7A8C">
                            <w:r>
                              <w:t>CONSU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8" type="#_x0000_t202" style="position:absolute;margin-left:245.25pt;margin-top:412.55pt;width:70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">
                <v:textbox>
                  <w:txbxContent>
                    <w:p w14:paraId="60244126" w14:textId="77777777" w:rsidR="00F93517" w:rsidRDefault="00F93517" w:rsidP="00EA7A8C">
                      <w:r>
                        <w:t>CONSU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2C538" wp14:editId="5E04C358">
                <wp:simplePos x="0" y="0"/>
                <wp:positionH relativeFrom="column">
                  <wp:posOffset>4226560</wp:posOffset>
                </wp:positionH>
                <wp:positionV relativeFrom="paragraph">
                  <wp:posOffset>4075430</wp:posOffset>
                </wp:positionV>
                <wp:extent cx="742950" cy="1114425"/>
                <wp:effectExtent l="0" t="0" r="19050" b="28575"/>
                <wp:wrapNone/>
                <wp:docPr id="18" name="Seta em curva para a direi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42950" cy="1114425"/>
                        </a:xfrm>
                        <a:prstGeom prst="curvedRightArrow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237C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 em curva para a direita 18" o:spid="_x0000_s1026" type="#_x0000_t102" style="position:absolute;margin-left:332.8pt;margin-top:320.9pt;width:58.5pt;height:87.7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" adj="14400,19800,16200" fillcolor="#a9a57c" strokecolor="#7b7859" strokeweight="2pt">
                <v:path arrowok="t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6E42D" wp14:editId="242C910E">
                <wp:simplePos x="0" y="0"/>
                <wp:positionH relativeFrom="column">
                  <wp:posOffset>4130675</wp:posOffset>
                </wp:positionH>
                <wp:positionV relativeFrom="paragraph">
                  <wp:posOffset>2503805</wp:posOffset>
                </wp:positionV>
                <wp:extent cx="742950" cy="1114425"/>
                <wp:effectExtent l="0" t="0" r="19050" b="28575"/>
                <wp:wrapNone/>
                <wp:docPr id="21" name="Seta em curva para a direi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42950" cy="1114425"/>
                        </a:xfrm>
                        <a:prstGeom prst="curvedRightArrow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58830" id="Seta em curva para a direita 21" o:spid="_x0000_s1026" type="#_x0000_t102" style="position:absolute;margin-left:325.25pt;margin-top:197.15pt;width:58.5pt;height:87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" adj="14400,19800,16200" fillcolor="#a9a57c" strokecolor="#7b7859" strokeweight="2pt">
                <v:path arrowok="t"/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57F8E" wp14:editId="1FBB50A4">
                <wp:simplePos x="0" y="0"/>
                <wp:positionH relativeFrom="column">
                  <wp:posOffset>2982595</wp:posOffset>
                </wp:positionH>
                <wp:positionV relativeFrom="paragraph">
                  <wp:posOffset>2948305</wp:posOffset>
                </wp:positionV>
                <wp:extent cx="361950" cy="581025"/>
                <wp:effectExtent l="19050" t="0" r="19050" b="47625"/>
                <wp:wrapNone/>
                <wp:docPr id="24" name="Seta para baix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581025"/>
                        </a:xfrm>
                        <a:prstGeom prst="downArrow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C901A" id="Seta para baixo 24" o:spid="_x0000_s1026" type="#_x0000_t67" style="position:absolute;margin-left:234.85pt;margin-top:232.15pt;width:28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" adj="14872" fillcolor="#a9a57c" strokecolor="#7b7859" strokeweight="2pt">
                <v:path arrowok="t"/>
              </v:shape>
            </w:pict>
          </mc:Fallback>
        </mc:AlternateContent>
      </w:r>
    </w:p>
    <w:p w14:paraId="0D067FC1" w14:textId="77777777" w:rsidR="00EA7A8C" w:rsidRPr="001F65F4" w:rsidRDefault="00EA7A8C" w:rsidP="00EA7A8C">
      <w:pPr>
        <w:spacing w:after="200" w:line="276" w:lineRule="auto"/>
        <w:rPr>
          <w:sz w:val="32"/>
          <w:szCs w:val="32"/>
          <w:lang w:eastAsia="en-US"/>
        </w:rPr>
      </w:pPr>
    </w:p>
    <w:p w14:paraId="4D5FC762" w14:textId="77777777" w:rsidR="00EA7A8C" w:rsidRPr="001F65F4" w:rsidRDefault="00EA7A8C" w:rsidP="00EA7A8C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16630" wp14:editId="668A2BA2">
                <wp:simplePos x="0" y="0"/>
                <wp:positionH relativeFrom="column">
                  <wp:posOffset>4007011</wp:posOffset>
                </wp:positionH>
                <wp:positionV relativeFrom="paragraph">
                  <wp:posOffset>69850</wp:posOffset>
                </wp:positionV>
                <wp:extent cx="742950" cy="1114425"/>
                <wp:effectExtent l="0" t="0" r="19050" b="28575"/>
                <wp:wrapNone/>
                <wp:docPr id="22" name="Seta em curva para a direi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742950" cy="1114425"/>
                        </a:xfrm>
                        <a:prstGeom prst="curvedRightArrow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DAE74" id="Seta em curva para a direita 22" o:spid="_x0000_s1026" type="#_x0000_t102" style="position:absolute;margin-left:315.5pt;margin-top:5.5pt;width:58.5pt;height:87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" adj="14400,19800,16200" fillcolor="#a9a57c" strokecolor="#7b7859" strokeweight="2pt">
                <v:path arrowok="t"/>
              </v:shape>
            </w:pict>
          </mc:Fallback>
        </mc:AlternateContent>
      </w:r>
    </w:p>
    <w:p w14:paraId="6E70E43F" w14:textId="77777777" w:rsidR="00EA7A8C" w:rsidRPr="001F65F4" w:rsidRDefault="00EA7A8C" w:rsidP="00EA7A8C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7BF1496E" w14:textId="77777777" w:rsidR="00EA7A8C" w:rsidRPr="001F65F4" w:rsidRDefault="00EA7A8C" w:rsidP="00EA7A8C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729B0D99" w14:textId="77777777" w:rsidR="00EA7A8C" w:rsidRPr="001F65F4" w:rsidRDefault="00EA7A8C" w:rsidP="00EA7A8C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14:paraId="4165A489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CAC7" wp14:editId="154827D6">
                <wp:simplePos x="0" y="0"/>
                <wp:positionH relativeFrom="column">
                  <wp:posOffset>2115981</wp:posOffset>
                </wp:positionH>
                <wp:positionV relativeFrom="paragraph">
                  <wp:posOffset>50800</wp:posOffset>
                </wp:positionV>
                <wp:extent cx="1619250" cy="695325"/>
                <wp:effectExtent l="0" t="0" r="19050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00431" id="Retângulo 3" o:spid="_x0000_s1026" style="position:absolute;margin-left:166.6pt;margin-top:4pt;width:127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" fillcolor="#a9a57c" strokecolor="#7b7859" strokeweight="2pt">
                <v:path arrowok="t"/>
              </v:rect>
            </w:pict>
          </mc:Fallback>
        </mc:AlternateContent>
      </w:r>
    </w:p>
    <w:p w14:paraId="736602A5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2B805CD8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</w:p>
    <w:p w14:paraId="76768955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</w:p>
    <w:p w14:paraId="3C7F6AEE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</w:p>
    <w:p w14:paraId="7F35F969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</w:p>
    <w:p w14:paraId="54AE1FE3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CF3AB" wp14:editId="338CA011">
                <wp:simplePos x="0" y="0"/>
                <wp:positionH relativeFrom="column">
                  <wp:posOffset>2887345</wp:posOffset>
                </wp:positionH>
                <wp:positionV relativeFrom="paragraph">
                  <wp:posOffset>201769</wp:posOffset>
                </wp:positionV>
                <wp:extent cx="1143000" cy="438150"/>
                <wp:effectExtent l="0" t="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6F78A" id="Retângulo 5" o:spid="_x0000_s1026" style="position:absolute;margin-left:227.35pt;margin-top:15.9pt;width:9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" fillcolor="#a9a57c" strokecolor="#7b7859" strokeweight="2pt">
                <v:path arrowok="t"/>
              </v:rect>
            </w:pict>
          </mc:Fallback>
        </mc:AlternateContent>
      </w:r>
    </w:p>
    <w:p w14:paraId="370A334A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587D0" wp14:editId="64981605">
                <wp:simplePos x="0" y="0"/>
                <wp:positionH relativeFrom="column">
                  <wp:posOffset>3115945</wp:posOffset>
                </wp:positionH>
                <wp:positionV relativeFrom="paragraph">
                  <wp:posOffset>19050</wp:posOffset>
                </wp:positionV>
                <wp:extent cx="615315" cy="272415"/>
                <wp:effectExtent l="0" t="0" r="13335" b="1333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52D6" w14:textId="77777777" w:rsidR="00F93517" w:rsidRDefault="00F93517" w:rsidP="00EA7A8C">
                            <w:r>
                              <w:t>CEPE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9" type="#_x0000_t202" style="position:absolute;left:0;text-align:left;margin-left:245.35pt;margin-top:1.5pt;width:48.4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">
                <v:textbox>
                  <w:txbxContent>
                    <w:p w14:paraId="710952D6" w14:textId="77777777" w:rsidR="00F93517" w:rsidRDefault="00F93517" w:rsidP="00EA7A8C">
                      <w:r>
                        <w:t>CEPE</w:t>
                      </w:r>
                    </w:p>
                  </w:txbxContent>
                </v:textbox>
              </v:shape>
            </w:pict>
          </mc:Fallback>
        </mc:AlternateContent>
      </w:r>
    </w:p>
    <w:p w14:paraId="1D5E5FF9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1A764" wp14:editId="23CF7E8C">
                <wp:simplePos x="0" y="0"/>
                <wp:positionH relativeFrom="column">
                  <wp:posOffset>3239770</wp:posOffset>
                </wp:positionH>
                <wp:positionV relativeFrom="paragraph">
                  <wp:posOffset>199390</wp:posOffset>
                </wp:positionV>
                <wp:extent cx="361950" cy="619125"/>
                <wp:effectExtent l="19050" t="0" r="19050" b="47625"/>
                <wp:wrapNone/>
                <wp:docPr id="25" name="Seta para baix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619125"/>
                        </a:xfrm>
                        <a:prstGeom prst="downArrow">
                          <a:avLst/>
                        </a:prstGeom>
                        <a:solidFill>
                          <a:srgbClr val="A9A57C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01871" id="Seta para baixo 25" o:spid="_x0000_s1026" type="#_x0000_t67" style="position:absolute;margin-left:255.1pt;margin-top:15.7pt;width:28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" adj="15286" fillcolor="#a9a57c" strokecolor="#7b7859" strokeweight="2pt">
                <v:path arrowok="t"/>
              </v:shape>
            </w:pict>
          </mc:Fallback>
        </mc:AlternateContent>
      </w:r>
    </w:p>
    <w:p w14:paraId="48948EE0" w14:textId="77777777" w:rsidR="00EA7A8C" w:rsidRDefault="00EA7A8C" w:rsidP="00EA7A8C">
      <w:pPr>
        <w:shd w:val="clear" w:color="auto" w:fill="FFFFFF"/>
        <w:spacing w:line="360" w:lineRule="auto"/>
        <w:jc w:val="both"/>
        <w:rPr>
          <w:rFonts w:ascii="Arial" w:eastAsia="Arial" w:hAnsi="Arial" w:cs="Arial"/>
          <w:b/>
        </w:rPr>
      </w:pPr>
    </w:p>
    <w:p w14:paraId="1314CBC4" w14:textId="27941691" w:rsidR="00EF518B" w:rsidRPr="00D66757" w:rsidRDefault="00EA7A8C" w:rsidP="00D66757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64A56340" w14:textId="77777777" w:rsidR="00D66757" w:rsidRDefault="009D1717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</w:p>
    <w:p w14:paraId="1FD9CE16" w14:textId="54048EB9" w:rsidR="00EF518B" w:rsidRDefault="009D1717" w:rsidP="00D00BFF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Art. 18º. Do Calendário</w:t>
      </w:r>
    </w:p>
    <w:p w14:paraId="01C3D818" w14:textId="77777777" w:rsidR="009D1717" w:rsidRDefault="009D1717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7D593A44" w14:textId="5B7FF2B3" w:rsidR="001B7F55" w:rsidRDefault="009D1717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As Atividades Complementares fixas estarão previstas no Calendário Anual da Faculdade EDUVALE, para aprovação e após, serão divulgados no Sistema da Faculdade, mensalmente, trimestralmente e término de semestre letivo. Os prazos serão obedecidos, conforme o Calendário Escolar.</w:t>
      </w:r>
    </w:p>
    <w:p w14:paraId="631D350B" w14:textId="77777777" w:rsidR="001B7F55" w:rsidRDefault="001B7F55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7288C807" w14:textId="77777777" w:rsidR="001B7F55" w:rsidRDefault="004A2B9D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1B7F55">
        <w:rPr>
          <w:rFonts w:ascii="Arial" w:eastAsia="Arial" w:hAnsi="Arial" w:cs="Arial"/>
          <w:b/>
        </w:rPr>
        <w:t>Art. 19º. Dos Casos Omissos</w:t>
      </w:r>
    </w:p>
    <w:p w14:paraId="046E9701" w14:textId="77777777" w:rsidR="004A2B9D" w:rsidRDefault="004A2B9D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21A3A88E" w14:textId="77777777" w:rsidR="004A2B9D" w:rsidRDefault="004A2B9D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241F4A">
        <w:rPr>
          <w:rFonts w:ascii="Arial" w:eastAsia="Arial" w:hAnsi="Arial" w:cs="Arial"/>
        </w:rPr>
        <w:t>Os casos omissos neste Regulamento serão analisados e resolvidos providências pela Direção, Coordenação de Atividades Complementares e pelas Coordenações de Cursos.</w:t>
      </w:r>
    </w:p>
    <w:p w14:paraId="1E8602FD" w14:textId="77777777" w:rsidR="00241F4A" w:rsidRDefault="00241F4A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162D6E9E" w14:textId="77777777" w:rsidR="00241F4A" w:rsidRDefault="00241F4A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Art. 20º. </w:t>
      </w:r>
      <w:proofErr w:type="gramStart"/>
      <w:r>
        <w:rPr>
          <w:rFonts w:ascii="Arial" w:eastAsia="Arial" w:hAnsi="Arial" w:cs="Arial"/>
          <w:b/>
        </w:rPr>
        <w:t>Das Disposição</w:t>
      </w:r>
      <w:proofErr w:type="gramEnd"/>
      <w:r>
        <w:rPr>
          <w:rFonts w:ascii="Arial" w:eastAsia="Arial" w:hAnsi="Arial" w:cs="Arial"/>
          <w:b/>
        </w:rPr>
        <w:t xml:space="preserve"> Transitórias</w:t>
      </w:r>
    </w:p>
    <w:p w14:paraId="67F95A8B" w14:textId="77777777" w:rsidR="00241F4A" w:rsidRDefault="00241F4A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64137AB5" w14:textId="77777777" w:rsidR="00241F4A" w:rsidRDefault="00241F4A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1E1FEC">
        <w:rPr>
          <w:rFonts w:ascii="Arial" w:eastAsia="Arial" w:hAnsi="Arial" w:cs="Arial"/>
        </w:rPr>
        <w:t>Este Regulamento, aprovado pela Direção da Faculdade de Ciências Sociais Aplicadas do Vale do São Lourenço – EDUVALE entra em vigor a partir da assinatura deste e ficam revogadas demais disposições em contrário.</w:t>
      </w:r>
    </w:p>
    <w:p w14:paraId="5A576764" w14:textId="77777777" w:rsidR="001E1FEC" w:rsidRDefault="001E1FEC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662647E9" w14:textId="77777777" w:rsidR="001E1FEC" w:rsidRDefault="001E1FEC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65A194A7" w14:textId="77777777" w:rsidR="00B61515" w:rsidRDefault="00B61515" w:rsidP="002774B3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22975BA5" w14:textId="77777777" w:rsidR="001E1FEC" w:rsidRDefault="001E1FEC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</w:rPr>
      </w:pPr>
    </w:p>
    <w:p w14:paraId="23A39DF3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</w:rPr>
      </w:pPr>
    </w:p>
    <w:p w14:paraId="56EF3CAB" w14:textId="77777777" w:rsidR="00884CAB" w:rsidRDefault="00884CA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72"/>
          <w:szCs w:val="72"/>
        </w:rPr>
      </w:pPr>
    </w:p>
    <w:p w14:paraId="32F755F5" w14:textId="77777777" w:rsidR="00884CAB" w:rsidRDefault="00884CA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72"/>
          <w:szCs w:val="72"/>
        </w:rPr>
      </w:pPr>
    </w:p>
    <w:p w14:paraId="55A97477" w14:textId="77777777" w:rsidR="00884CAB" w:rsidRDefault="00884CA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72"/>
          <w:szCs w:val="72"/>
        </w:rPr>
      </w:pPr>
    </w:p>
    <w:p w14:paraId="4DE42AB2" w14:textId="77777777" w:rsidR="00D00BFF" w:rsidRDefault="00D00BFF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72"/>
          <w:szCs w:val="72"/>
        </w:rPr>
      </w:pPr>
    </w:p>
    <w:p w14:paraId="60E5D89D" w14:textId="77777777" w:rsidR="00B61515" w:rsidRPr="00884CAB" w:rsidRDefault="009900CC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sz w:val="72"/>
          <w:szCs w:val="72"/>
        </w:rPr>
      </w:pPr>
      <w:r w:rsidRPr="00884CAB">
        <w:rPr>
          <w:rFonts w:ascii="Arial" w:eastAsia="Arial" w:hAnsi="Arial" w:cs="Arial"/>
          <w:b/>
          <w:sz w:val="72"/>
          <w:szCs w:val="72"/>
        </w:rPr>
        <w:t>ANEXOS</w:t>
      </w:r>
    </w:p>
    <w:p w14:paraId="6CB3E1A3" w14:textId="77777777" w:rsidR="009900CC" w:rsidRDefault="009900CC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BE42BEA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B759A09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9A2FF92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D3355A3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756920A2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D15DF8F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2B2E62C4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2D8FCFAC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11EC47E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1464C26F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7883D9B0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75433792" w14:textId="77777777" w:rsidR="00884CAB" w:rsidRDefault="00884CA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2EB7E396" w14:textId="77777777" w:rsidR="00884CAB" w:rsidRDefault="00884CA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FA2BB98" w14:textId="77777777" w:rsidR="00884CAB" w:rsidRDefault="00884CA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13AE219" w14:textId="7A795C7F" w:rsidR="00B61515" w:rsidRDefault="00D66757" w:rsidP="000F50EA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r w:rsidR="009900CC">
        <w:rPr>
          <w:rFonts w:ascii="Arial" w:eastAsia="Arial" w:hAnsi="Arial" w:cs="Arial"/>
          <w:b/>
        </w:rPr>
        <w:lastRenderedPageBreak/>
        <w:t xml:space="preserve">ANEXO I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5662"/>
        <w:gridCol w:w="1517"/>
        <w:gridCol w:w="1112"/>
        <w:gridCol w:w="24"/>
      </w:tblGrid>
      <w:tr w:rsidR="00B61515" w14:paraId="486650AB" w14:textId="77777777" w:rsidTr="00BF30FB">
        <w:trPr>
          <w:gridAfter w:val="1"/>
          <w:wAfter w:w="24" w:type="dxa"/>
        </w:trPr>
        <w:tc>
          <w:tcPr>
            <w:tcW w:w="8897" w:type="dxa"/>
            <w:gridSpan w:val="4"/>
          </w:tcPr>
          <w:p w14:paraId="5B00CA86" w14:textId="77777777" w:rsidR="00B61515" w:rsidRPr="000F50EA" w:rsidRDefault="00B61515" w:rsidP="000F50EA">
            <w:pPr>
              <w:tabs>
                <w:tab w:val="left" w:pos="0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F50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GRUPOS DE ATIVIDADES </w:t>
            </w:r>
            <w:r w:rsidR="00716FB5" w:rsidRPr="000F50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 TOTAL DE CRÉDITOS DE CARGA HORÁRIA ATRIBUÍDA PELO</w:t>
            </w:r>
            <w:r w:rsidR="00BF30FB" w:rsidRPr="000F50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NÚCLEO DE EXTENSÃO E AÇÃO COMUNITÁRIO (NEACO)</w:t>
            </w:r>
            <w:proofErr w:type="gramStart"/>
            <w:r w:rsidR="00716FB5" w:rsidRPr="000F50E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proofErr w:type="gramEnd"/>
      </w:tr>
      <w:tr w:rsidR="00925E86" w:rsidRPr="0052595D" w14:paraId="02CD2D2B" w14:textId="77777777" w:rsidTr="000F50EA">
        <w:tc>
          <w:tcPr>
            <w:tcW w:w="6268" w:type="dxa"/>
            <w:gridSpan w:val="2"/>
          </w:tcPr>
          <w:p w14:paraId="4063CA15" w14:textId="77777777" w:rsidR="00925E86" w:rsidRPr="00A100F5" w:rsidRDefault="00925E86" w:rsidP="00A100F5">
            <w:pPr>
              <w:pStyle w:val="PargrafodaLista"/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14:paraId="4F4C569A" w14:textId="77777777" w:rsidR="00925E86" w:rsidRPr="00A100F5" w:rsidRDefault="00925E86" w:rsidP="00A100F5">
            <w:pPr>
              <w:pStyle w:val="PargrafodaLista"/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00F5">
              <w:rPr>
                <w:rFonts w:ascii="Arial" w:eastAsia="Arial" w:hAnsi="Arial" w:cs="Arial"/>
                <w:b/>
                <w:sz w:val="20"/>
                <w:szCs w:val="20"/>
              </w:rPr>
              <w:t>INICIAÇÃO À DOCÊNCIA E À PESQUISA</w:t>
            </w:r>
          </w:p>
        </w:tc>
        <w:tc>
          <w:tcPr>
            <w:tcW w:w="1517" w:type="dxa"/>
          </w:tcPr>
          <w:p w14:paraId="3EA33D05" w14:textId="77777777" w:rsidR="00925E86" w:rsidRPr="00925E86" w:rsidRDefault="00925E86" w:rsidP="00A100F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5E86">
              <w:rPr>
                <w:rFonts w:ascii="Arial" w:eastAsia="Arial" w:hAnsi="Arial" w:cs="Arial"/>
                <w:b/>
                <w:sz w:val="20"/>
                <w:szCs w:val="20"/>
              </w:rPr>
              <w:t>Tipo 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comprovação</w:t>
            </w:r>
          </w:p>
        </w:tc>
        <w:tc>
          <w:tcPr>
            <w:tcW w:w="1136" w:type="dxa"/>
            <w:gridSpan w:val="2"/>
          </w:tcPr>
          <w:p w14:paraId="1768B1F3" w14:textId="77777777" w:rsidR="00925E86" w:rsidRPr="00A100F5" w:rsidRDefault="00925E86" w:rsidP="00A100F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4"/>
                <w:szCs w:val="20"/>
              </w:rPr>
            </w:pPr>
          </w:p>
          <w:p w14:paraId="267F758B" w14:textId="77777777" w:rsidR="00925E86" w:rsidRPr="0052595D" w:rsidRDefault="00925E86" w:rsidP="00A100F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b/>
                <w:sz w:val="20"/>
                <w:szCs w:val="20"/>
              </w:rPr>
              <w:t>HORAS</w:t>
            </w:r>
          </w:p>
        </w:tc>
      </w:tr>
      <w:tr w:rsidR="00925E86" w:rsidRPr="0052595D" w14:paraId="316357C5" w14:textId="77777777" w:rsidTr="000F50EA">
        <w:tc>
          <w:tcPr>
            <w:tcW w:w="606" w:type="dxa"/>
          </w:tcPr>
          <w:p w14:paraId="144A6BAB" w14:textId="77777777" w:rsidR="00925E86" w:rsidRPr="0052595D" w:rsidRDefault="00925E86" w:rsidP="00A100F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5662" w:type="dxa"/>
          </w:tcPr>
          <w:p w14:paraId="06113693" w14:textId="77777777" w:rsidR="00925E86" w:rsidRPr="0052595D" w:rsidRDefault="00925E86" w:rsidP="00A100F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Realização de Estágio extracurricular, fora da Instituição, desde que em atividades relacionadas com disciplinas integrantes da estrutura </w:t>
            </w:r>
            <w:proofErr w:type="gramStart"/>
            <w:r w:rsidRPr="0052595D">
              <w:rPr>
                <w:rFonts w:ascii="Arial" w:eastAsia="Arial" w:hAnsi="Arial" w:cs="Arial"/>
                <w:sz w:val="20"/>
                <w:szCs w:val="20"/>
              </w:rPr>
              <w:t>curricular</w:t>
            </w:r>
            <w:proofErr w:type="gramEnd"/>
          </w:p>
        </w:tc>
        <w:tc>
          <w:tcPr>
            <w:tcW w:w="1517" w:type="dxa"/>
          </w:tcPr>
          <w:p w14:paraId="5D675967" w14:textId="58DB5433" w:rsidR="00925E86" w:rsidRPr="0052595D" w:rsidRDefault="00145691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</w:t>
            </w:r>
            <w:r w:rsidR="001036A9">
              <w:rPr>
                <w:rFonts w:ascii="Arial" w:eastAsia="Arial" w:hAnsi="Arial" w:cs="Arial"/>
                <w:sz w:val="20"/>
                <w:szCs w:val="20"/>
              </w:rPr>
              <w:t xml:space="preserve">do resp. </w:t>
            </w:r>
            <w:proofErr w:type="gramStart"/>
            <w:r w:rsidR="001036A9">
              <w:rPr>
                <w:rFonts w:ascii="Arial" w:eastAsia="Arial" w:hAnsi="Arial" w:cs="Arial"/>
                <w:sz w:val="20"/>
                <w:szCs w:val="20"/>
              </w:rPr>
              <w:t>pela</w:t>
            </w:r>
            <w:proofErr w:type="gramEnd"/>
            <w:r w:rsidR="001036A9">
              <w:rPr>
                <w:rFonts w:ascii="Arial" w:eastAsia="Arial" w:hAnsi="Arial" w:cs="Arial"/>
                <w:sz w:val="20"/>
                <w:szCs w:val="20"/>
              </w:rPr>
              <w:t xml:space="preserve"> Empresa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apresentação da cópia da folha de presença </w:t>
            </w:r>
            <w:r w:rsidR="001036A9">
              <w:rPr>
                <w:rFonts w:ascii="Arial" w:eastAsia="Arial" w:hAnsi="Arial" w:cs="Arial"/>
                <w:sz w:val="20"/>
                <w:szCs w:val="20"/>
              </w:rPr>
              <w:t xml:space="preserve">com assinaturas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diária </w:t>
            </w:r>
          </w:p>
        </w:tc>
        <w:tc>
          <w:tcPr>
            <w:tcW w:w="1136" w:type="dxa"/>
            <w:gridSpan w:val="2"/>
            <w:vAlign w:val="center"/>
          </w:tcPr>
          <w:p w14:paraId="60DDA081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6EC5A152" w14:textId="77777777" w:rsidTr="000F50EA">
        <w:tc>
          <w:tcPr>
            <w:tcW w:w="606" w:type="dxa"/>
          </w:tcPr>
          <w:p w14:paraId="4B2AF16A" w14:textId="77777777" w:rsidR="00925E86" w:rsidRPr="0052595D" w:rsidRDefault="00925E86" w:rsidP="00A100F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5662" w:type="dxa"/>
          </w:tcPr>
          <w:p w14:paraId="497C48F9" w14:textId="77777777" w:rsidR="00925E86" w:rsidRPr="0052595D" w:rsidRDefault="00925E86" w:rsidP="00D91357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Estágio interno (extracurricular) na instituição, relacionado com o Curso </w:t>
            </w:r>
            <w:proofErr w:type="gramStart"/>
            <w:r w:rsidRPr="0052595D">
              <w:rPr>
                <w:rFonts w:ascii="Arial" w:eastAsia="Arial" w:hAnsi="Arial" w:cs="Arial"/>
                <w:sz w:val="20"/>
                <w:szCs w:val="20"/>
              </w:rPr>
              <w:t>frequentado</w:t>
            </w:r>
            <w:proofErr w:type="gramEnd"/>
          </w:p>
        </w:tc>
        <w:tc>
          <w:tcPr>
            <w:tcW w:w="1517" w:type="dxa"/>
          </w:tcPr>
          <w:p w14:paraId="40084DA7" w14:textId="0176165E" w:rsidR="00925E86" w:rsidRPr="0052595D" w:rsidRDefault="001036A9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036A9">
              <w:rPr>
                <w:rFonts w:ascii="Arial" w:eastAsia="Arial" w:hAnsi="Arial" w:cs="Arial"/>
                <w:sz w:val="20"/>
                <w:szCs w:val="20"/>
              </w:rPr>
              <w:t xml:space="preserve">Declaração 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="00785958">
              <w:rPr>
                <w:rFonts w:ascii="Arial" w:eastAsia="Arial" w:hAnsi="Arial" w:cs="Arial"/>
                <w:sz w:val="20"/>
                <w:szCs w:val="20"/>
              </w:rPr>
              <w:t xml:space="preserve"> pelo setor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036A9">
              <w:rPr>
                <w:rFonts w:ascii="Arial" w:eastAsia="Arial" w:hAnsi="Arial" w:cs="Arial"/>
                <w:sz w:val="20"/>
                <w:szCs w:val="20"/>
              </w:rPr>
              <w:t>e apresentação da cópia da folha de presença com assinatura diária</w:t>
            </w:r>
          </w:p>
        </w:tc>
        <w:tc>
          <w:tcPr>
            <w:tcW w:w="1136" w:type="dxa"/>
            <w:gridSpan w:val="2"/>
            <w:vAlign w:val="center"/>
          </w:tcPr>
          <w:p w14:paraId="1997C74D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56D120E3" w14:textId="77777777" w:rsidTr="000F50EA">
        <w:tc>
          <w:tcPr>
            <w:tcW w:w="606" w:type="dxa"/>
          </w:tcPr>
          <w:p w14:paraId="2ECACA84" w14:textId="77777777" w:rsidR="00925E86" w:rsidRPr="0052595D" w:rsidRDefault="00925E86" w:rsidP="00A100F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1.3 </w:t>
            </w:r>
          </w:p>
        </w:tc>
        <w:tc>
          <w:tcPr>
            <w:tcW w:w="5662" w:type="dxa"/>
          </w:tcPr>
          <w:p w14:paraId="34C7EA05" w14:textId="77777777" w:rsidR="00925E86" w:rsidRPr="0052595D" w:rsidRDefault="00925E86" w:rsidP="00A100F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projetos de consultoria da Empresa Junior</w:t>
            </w:r>
          </w:p>
        </w:tc>
        <w:tc>
          <w:tcPr>
            <w:tcW w:w="1517" w:type="dxa"/>
          </w:tcPr>
          <w:p w14:paraId="746980E7" w14:textId="77777777" w:rsidR="00925E86" w:rsidRPr="0052595D" w:rsidRDefault="001036A9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Presidente da Empresa Junior </w:t>
            </w:r>
          </w:p>
        </w:tc>
        <w:tc>
          <w:tcPr>
            <w:tcW w:w="1136" w:type="dxa"/>
            <w:gridSpan w:val="2"/>
            <w:vAlign w:val="center"/>
          </w:tcPr>
          <w:p w14:paraId="0E831BE0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</w:t>
            </w:r>
          </w:p>
        </w:tc>
      </w:tr>
      <w:tr w:rsidR="00925E86" w:rsidRPr="0052595D" w14:paraId="552CE78B" w14:textId="77777777" w:rsidTr="000F50EA">
        <w:tc>
          <w:tcPr>
            <w:tcW w:w="606" w:type="dxa"/>
          </w:tcPr>
          <w:p w14:paraId="2FE78D5E" w14:textId="77777777" w:rsidR="00925E86" w:rsidRPr="0052595D" w:rsidRDefault="00925E86" w:rsidP="00A100F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5662" w:type="dxa"/>
          </w:tcPr>
          <w:p w14:paraId="61270E03" w14:textId="2A44C48E" w:rsidR="00925E86" w:rsidRPr="0052595D" w:rsidRDefault="00925E86" w:rsidP="00A100F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na BIC (Bolsa de Iniciação Científica)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 xml:space="preserve"> e</w:t>
            </w:r>
            <w:r w:rsidR="00785958" w:rsidRPr="0052595D">
              <w:rPr>
                <w:rFonts w:ascii="Arial" w:eastAsia="Arial" w:hAnsi="Arial" w:cs="Arial"/>
                <w:sz w:val="20"/>
                <w:szCs w:val="20"/>
              </w:rPr>
              <w:t xml:space="preserve"> Simpósio,</w:t>
            </w:r>
          </w:p>
        </w:tc>
        <w:tc>
          <w:tcPr>
            <w:tcW w:w="1517" w:type="dxa"/>
          </w:tcPr>
          <w:p w14:paraId="32517224" w14:textId="77777777" w:rsidR="00925E86" w:rsidRPr="0052595D" w:rsidRDefault="00785958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NUPES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14:paraId="79949BE0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</w:t>
            </w:r>
          </w:p>
        </w:tc>
      </w:tr>
      <w:tr w:rsidR="00925E86" w:rsidRPr="0052595D" w14:paraId="3292DC52" w14:textId="77777777" w:rsidTr="000F50EA">
        <w:tc>
          <w:tcPr>
            <w:tcW w:w="606" w:type="dxa"/>
          </w:tcPr>
          <w:p w14:paraId="36BBB369" w14:textId="77777777" w:rsidR="00925E86" w:rsidRPr="0052595D" w:rsidRDefault="00925E86" w:rsidP="00A100F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1.5 </w:t>
            </w:r>
          </w:p>
        </w:tc>
        <w:tc>
          <w:tcPr>
            <w:tcW w:w="5662" w:type="dxa"/>
          </w:tcPr>
          <w:p w14:paraId="59DE9CE8" w14:textId="2B353C1A" w:rsidR="00925E86" w:rsidRPr="0052595D" w:rsidRDefault="00925E86" w:rsidP="00785958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Projetos de competições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 xml:space="preserve"> esportivas e culturais 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regionais, nacionais e internacionais, de in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 xml:space="preserve">teresse e relevância acadêmica. 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(desafios, gincanas, simulações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785958" w:rsidRPr="00785958">
              <w:rPr>
                <w:rFonts w:ascii="Arial" w:eastAsia="Arial" w:hAnsi="Arial" w:cs="Arial"/>
                <w:sz w:val="20"/>
                <w:szCs w:val="20"/>
              </w:rPr>
              <w:t>Olimpíada</w:t>
            </w:r>
            <w:proofErr w:type="gramStart"/>
            <w:r w:rsidRPr="0052595D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17" w:type="dxa"/>
          </w:tcPr>
          <w:p w14:paraId="4C366159" w14:textId="77777777" w:rsidR="00925E86" w:rsidRPr="0052595D" w:rsidRDefault="00785958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NAEC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5D4170D7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</w:t>
            </w:r>
          </w:p>
        </w:tc>
      </w:tr>
      <w:tr w:rsidR="00925E86" w:rsidRPr="0052595D" w14:paraId="46BF391C" w14:textId="77777777" w:rsidTr="000F50EA">
        <w:tc>
          <w:tcPr>
            <w:tcW w:w="606" w:type="dxa"/>
          </w:tcPr>
          <w:p w14:paraId="471B0510" w14:textId="77777777" w:rsidR="00925E86" w:rsidRPr="0052595D" w:rsidRDefault="00925E86" w:rsidP="00A100F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  <w:tc>
          <w:tcPr>
            <w:tcW w:w="5662" w:type="dxa"/>
          </w:tcPr>
          <w:p w14:paraId="729E1764" w14:textId="344F7F7C" w:rsidR="00925E86" w:rsidRPr="0052595D" w:rsidRDefault="00925E86" w:rsidP="00785958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Elaboração e realização de Projetos extraclasse com orientação de professo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>res do Curso nas atividades de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 Seminário,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 xml:space="preserve"> palestras, 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Jornada Interdisciplinar, Encontros de Curso</w:t>
            </w:r>
            <w:r w:rsidR="00785958">
              <w:rPr>
                <w:rFonts w:ascii="Arial" w:eastAsia="Arial" w:hAnsi="Arial" w:cs="Arial"/>
                <w:sz w:val="20"/>
                <w:szCs w:val="20"/>
              </w:rPr>
              <w:t>s, Feira das Profissões, outros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517" w:type="dxa"/>
          </w:tcPr>
          <w:p w14:paraId="35F45CB4" w14:textId="77777777" w:rsidR="00925E86" w:rsidRPr="0052595D" w:rsidRDefault="00785958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Declaração do</w:t>
            </w:r>
            <w:r w:rsidR="003E1867">
              <w:rPr>
                <w:rFonts w:ascii="Arial" w:eastAsia="Arial" w:hAnsi="Arial" w:cs="Arial"/>
                <w:sz w:val="20"/>
                <w:szCs w:val="20"/>
              </w:rPr>
              <w:t xml:space="preserve"> Coord.</w:t>
            </w:r>
            <w:proofErr w:type="gramStart"/>
            <w:r w:rsidR="003E18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NEACO</w:t>
            </w:r>
          </w:p>
        </w:tc>
        <w:tc>
          <w:tcPr>
            <w:tcW w:w="1136" w:type="dxa"/>
            <w:gridSpan w:val="2"/>
            <w:vAlign w:val="center"/>
          </w:tcPr>
          <w:p w14:paraId="7A952527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02799E00" w14:textId="77777777" w:rsidTr="000F50EA">
        <w:tc>
          <w:tcPr>
            <w:tcW w:w="6268" w:type="dxa"/>
            <w:gridSpan w:val="2"/>
          </w:tcPr>
          <w:p w14:paraId="30FECF66" w14:textId="77777777" w:rsidR="00925E86" w:rsidRPr="00A100F5" w:rsidRDefault="00925E86" w:rsidP="00A100F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14:paraId="3A6748EF" w14:textId="77777777" w:rsidR="00925E86" w:rsidRPr="0052595D" w:rsidRDefault="00925E86" w:rsidP="00A100F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A100F5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  <w:proofErr w:type="gramEnd"/>
            <w:r w:rsidRPr="0052595D">
              <w:rPr>
                <w:rFonts w:ascii="Arial" w:eastAsia="Arial" w:hAnsi="Arial" w:cs="Arial"/>
                <w:b/>
                <w:sz w:val="20"/>
                <w:szCs w:val="20"/>
              </w:rPr>
              <w:t>PUBLICAÇÕES/PESQUISAS</w:t>
            </w:r>
          </w:p>
        </w:tc>
        <w:tc>
          <w:tcPr>
            <w:tcW w:w="1517" w:type="dxa"/>
          </w:tcPr>
          <w:p w14:paraId="2765BA3D" w14:textId="77777777" w:rsidR="00925E86" w:rsidRPr="0052595D" w:rsidRDefault="00925E86" w:rsidP="00F6125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4A67F98" w14:textId="77777777" w:rsidR="00925E86" w:rsidRPr="0052595D" w:rsidRDefault="00925E86" w:rsidP="00F6125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E86" w:rsidRPr="0052595D" w14:paraId="38CA92B9" w14:textId="77777777" w:rsidTr="000F50EA">
        <w:tc>
          <w:tcPr>
            <w:tcW w:w="606" w:type="dxa"/>
          </w:tcPr>
          <w:p w14:paraId="0EAF06D2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5662" w:type="dxa"/>
          </w:tcPr>
          <w:p w14:paraId="6BA56F32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Participação em atividades de iniciação científica, como bolsista ou </w:t>
            </w:r>
            <w:proofErr w:type="gramStart"/>
            <w:r w:rsidRPr="0052595D">
              <w:rPr>
                <w:rFonts w:ascii="Arial" w:eastAsia="Arial" w:hAnsi="Arial" w:cs="Arial"/>
                <w:sz w:val="20"/>
                <w:szCs w:val="20"/>
              </w:rPr>
              <w:t>voluntário, realizadas</w:t>
            </w:r>
            <w:proofErr w:type="gramEnd"/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 na IES, ou em outras Instituições Públicas ou Privadas, reconhecidas mediante apresentação de cópias de publicação de artigos completos ou resumos mediante acompanhamento de órgãos de pesquisa, professor, orientador, pesquisador.</w:t>
            </w:r>
          </w:p>
        </w:tc>
        <w:tc>
          <w:tcPr>
            <w:tcW w:w="1517" w:type="dxa"/>
          </w:tcPr>
          <w:p w14:paraId="44A7B7E4" w14:textId="77777777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NUPES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714680DD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horas.</w:t>
            </w:r>
          </w:p>
        </w:tc>
      </w:tr>
      <w:tr w:rsidR="00925E86" w:rsidRPr="0052595D" w14:paraId="59D52127" w14:textId="77777777" w:rsidTr="000F50EA">
        <w:tc>
          <w:tcPr>
            <w:tcW w:w="606" w:type="dxa"/>
          </w:tcPr>
          <w:p w14:paraId="4E6BA789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5662" w:type="dxa"/>
          </w:tcPr>
          <w:p w14:paraId="130714EE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Publicação de resumos, artigos, e anais em congressos, simpósios, encontros, jornais e revistas especializadas, em áreas afins ou meios eletrônicos.</w:t>
            </w:r>
          </w:p>
        </w:tc>
        <w:tc>
          <w:tcPr>
            <w:tcW w:w="1517" w:type="dxa"/>
          </w:tcPr>
          <w:p w14:paraId="11BA9FFE" w14:textId="77777777" w:rsidR="00925E86" w:rsidRPr="00CF3880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NUPES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3F988939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880">
              <w:rPr>
                <w:rFonts w:ascii="Arial" w:eastAsia="Arial" w:hAnsi="Arial" w:cs="Arial"/>
                <w:sz w:val="20"/>
                <w:szCs w:val="20"/>
              </w:rPr>
              <w:t>Até 20 horas</w:t>
            </w:r>
          </w:p>
        </w:tc>
      </w:tr>
      <w:tr w:rsidR="00925E86" w:rsidRPr="0052595D" w14:paraId="2EA0F62B" w14:textId="77777777" w:rsidTr="000F50EA">
        <w:tc>
          <w:tcPr>
            <w:tcW w:w="606" w:type="dxa"/>
          </w:tcPr>
          <w:p w14:paraId="6065C004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5662" w:type="dxa"/>
          </w:tcPr>
          <w:p w14:paraId="3A84340B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Assistência co</w:t>
            </w:r>
            <w:r w:rsidR="003E1867">
              <w:rPr>
                <w:rFonts w:ascii="Arial" w:eastAsia="Arial" w:hAnsi="Arial" w:cs="Arial"/>
                <w:sz w:val="20"/>
                <w:szCs w:val="20"/>
              </w:rPr>
              <w:t xml:space="preserve">mprovada no auxílio da organização de </w:t>
            </w:r>
            <w:r w:rsidR="003E1867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bancas e simpósios 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de Iniciação Científica.</w:t>
            </w:r>
          </w:p>
        </w:tc>
        <w:tc>
          <w:tcPr>
            <w:tcW w:w="1517" w:type="dxa"/>
          </w:tcPr>
          <w:p w14:paraId="7CCD549F" w14:textId="77777777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Declaração do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NUPES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6C3454AA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Até 20 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lastRenderedPageBreak/>
              <w:t>horas.</w:t>
            </w:r>
          </w:p>
        </w:tc>
      </w:tr>
      <w:tr w:rsidR="00925E86" w:rsidRPr="0052595D" w14:paraId="4FBE36C7" w14:textId="77777777" w:rsidTr="000F50EA">
        <w:tc>
          <w:tcPr>
            <w:tcW w:w="606" w:type="dxa"/>
          </w:tcPr>
          <w:p w14:paraId="7010A590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662" w:type="dxa"/>
          </w:tcPr>
          <w:p w14:paraId="49AC6C44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Apresentação/exposição de Trabalhos em Exposições, Feiras e Mostras Acadêmicas.</w:t>
            </w:r>
          </w:p>
        </w:tc>
        <w:tc>
          <w:tcPr>
            <w:tcW w:w="1517" w:type="dxa"/>
          </w:tcPr>
          <w:p w14:paraId="76C2365B" w14:textId="77777777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NUPES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13AC301B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horas.</w:t>
            </w:r>
          </w:p>
        </w:tc>
      </w:tr>
      <w:tr w:rsidR="00925E86" w:rsidRPr="0052595D" w14:paraId="4FB77A3B" w14:textId="77777777" w:rsidTr="000F50EA">
        <w:tc>
          <w:tcPr>
            <w:tcW w:w="6268" w:type="dxa"/>
            <w:gridSpan w:val="2"/>
          </w:tcPr>
          <w:p w14:paraId="4F484842" w14:textId="77777777" w:rsidR="00925E86" w:rsidRPr="00022C2C" w:rsidRDefault="00925E86" w:rsidP="00022C2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14:paraId="2308EF42" w14:textId="77777777" w:rsidR="00925E86" w:rsidRPr="0052595D" w:rsidRDefault="00925E86" w:rsidP="00022C2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C2C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2595D">
              <w:rPr>
                <w:rFonts w:ascii="Arial" w:eastAsia="Arial" w:hAnsi="Arial" w:cs="Arial"/>
                <w:b/>
                <w:sz w:val="20"/>
                <w:szCs w:val="20"/>
              </w:rPr>
              <w:t>EXTENSÃO CIENTÍFICO/CULTURAL</w:t>
            </w:r>
          </w:p>
        </w:tc>
        <w:tc>
          <w:tcPr>
            <w:tcW w:w="1517" w:type="dxa"/>
          </w:tcPr>
          <w:p w14:paraId="28CF844E" w14:textId="77777777" w:rsidR="00925E86" w:rsidRPr="0052595D" w:rsidRDefault="00925E86" w:rsidP="001E1FE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14:paraId="3C136932" w14:textId="77777777" w:rsidR="00925E86" w:rsidRPr="0052595D" w:rsidRDefault="00925E86" w:rsidP="001E1FE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E86" w:rsidRPr="0052595D" w14:paraId="2AEDBF65" w14:textId="77777777" w:rsidTr="000F50EA">
        <w:tc>
          <w:tcPr>
            <w:tcW w:w="606" w:type="dxa"/>
          </w:tcPr>
          <w:p w14:paraId="4CD905D2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5662" w:type="dxa"/>
          </w:tcPr>
          <w:p w14:paraId="3CC121B4" w14:textId="68DA858F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Atividades de extensão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NÃO Curricular, 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desenvolvidas pelo curso em convênio com órgãos governamentais ou em órgão vinculado a uma Instituição de Ensino Superior recomendada pelo MEC, que envolvam a prestação de consultorias, assessorias, elaboração de projetos e análises de natureza econômica comercial e/ou administrativa, a exemplo das atividades desenvolvidas pelo crédito assistido, extensão empresarial, agência de fomento.</w:t>
            </w:r>
          </w:p>
        </w:tc>
        <w:tc>
          <w:tcPr>
            <w:tcW w:w="1517" w:type="dxa"/>
          </w:tcPr>
          <w:p w14:paraId="5836DD1E" w14:textId="77777777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NEACO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4BCDA2DC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horas.</w:t>
            </w:r>
          </w:p>
        </w:tc>
      </w:tr>
      <w:tr w:rsidR="00925E86" w:rsidRPr="0052595D" w14:paraId="6E00100F" w14:textId="77777777" w:rsidTr="000F50EA">
        <w:tc>
          <w:tcPr>
            <w:tcW w:w="606" w:type="dxa"/>
          </w:tcPr>
          <w:p w14:paraId="7DD447A0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5662" w:type="dxa"/>
          </w:tcPr>
          <w:p w14:paraId="53CCBF55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Realização de Cursos Técnicos em área afim.</w:t>
            </w:r>
          </w:p>
        </w:tc>
        <w:tc>
          <w:tcPr>
            <w:tcW w:w="1517" w:type="dxa"/>
          </w:tcPr>
          <w:p w14:paraId="70D5039B" w14:textId="77777777" w:rsidR="00925E86" w:rsidRPr="0052595D" w:rsidRDefault="003E1867" w:rsidP="003E1867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do Coord. Do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NEACO</w:t>
            </w:r>
            <w:proofErr w:type="gramEnd"/>
          </w:p>
        </w:tc>
        <w:tc>
          <w:tcPr>
            <w:tcW w:w="1136" w:type="dxa"/>
            <w:gridSpan w:val="2"/>
            <w:vAlign w:val="center"/>
          </w:tcPr>
          <w:p w14:paraId="36F84872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</w:t>
            </w:r>
          </w:p>
        </w:tc>
      </w:tr>
      <w:tr w:rsidR="00925E86" w:rsidRPr="0052595D" w14:paraId="73F2C191" w14:textId="77777777" w:rsidTr="000F50EA">
        <w:tc>
          <w:tcPr>
            <w:tcW w:w="606" w:type="dxa"/>
          </w:tcPr>
          <w:p w14:paraId="1374F6B4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5662" w:type="dxa"/>
          </w:tcPr>
          <w:p w14:paraId="0929168F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Realização de Pesquisa de Campo e Visita Técnica, orientado pelo professor da disciplina.</w:t>
            </w:r>
          </w:p>
        </w:tc>
        <w:tc>
          <w:tcPr>
            <w:tcW w:w="1517" w:type="dxa"/>
          </w:tcPr>
          <w:p w14:paraId="08532426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789E821E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horas.</w:t>
            </w:r>
          </w:p>
        </w:tc>
      </w:tr>
      <w:tr w:rsidR="00925E86" w:rsidRPr="0052595D" w14:paraId="571C42C8" w14:textId="77777777" w:rsidTr="000F50EA">
        <w:tc>
          <w:tcPr>
            <w:tcW w:w="606" w:type="dxa"/>
          </w:tcPr>
          <w:p w14:paraId="42F8BD81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5662" w:type="dxa"/>
          </w:tcPr>
          <w:p w14:paraId="5B8AD202" w14:textId="2242A86A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Realização de curso livre (idiomas, informática</w:t>
            </w:r>
            <w:r>
              <w:rPr>
                <w:rFonts w:ascii="Arial" w:eastAsia="Arial" w:hAnsi="Arial" w:cs="Arial"/>
                <w:sz w:val="20"/>
                <w:szCs w:val="20"/>
              </w:rPr>
              <w:t>, LIBRAS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>) em Instituições juridicamente constituídas (com carga horária, participação e aprovação comprovada).</w:t>
            </w:r>
          </w:p>
        </w:tc>
        <w:tc>
          <w:tcPr>
            <w:tcW w:w="1517" w:type="dxa"/>
          </w:tcPr>
          <w:p w14:paraId="77A76FE3" w14:textId="77777777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do certificado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  <w:gridSpan w:val="2"/>
            <w:vAlign w:val="center"/>
          </w:tcPr>
          <w:p w14:paraId="6D7C5D82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End"/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03632E46" w14:textId="77777777" w:rsidTr="000F50EA">
        <w:tc>
          <w:tcPr>
            <w:tcW w:w="606" w:type="dxa"/>
          </w:tcPr>
          <w:p w14:paraId="723AC48D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5662" w:type="dxa"/>
          </w:tcPr>
          <w:p w14:paraId="53934384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cursos de extensão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Não Curricular</w:t>
            </w: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 e aperfeiçoamentos realizados em IES reconhecida pelo MEC, desde que relacionadas ao curso de </w:t>
            </w:r>
            <w:proofErr w:type="gramStart"/>
            <w:r w:rsidRPr="0052595D">
              <w:rPr>
                <w:rFonts w:ascii="Arial" w:eastAsia="Arial" w:hAnsi="Arial" w:cs="Arial"/>
                <w:sz w:val="20"/>
                <w:szCs w:val="20"/>
              </w:rPr>
              <w:t>graduação</w:t>
            </w:r>
            <w:proofErr w:type="gramEnd"/>
          </w:p>
        </w:tc>
        <w:tc>
          <w:tcPr>
            <w:tcW w:w="1517" w:type="dxa"/>
          </w:tcPr>
          <w:p w14:paraId="5392072D" w14:textId="77777777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Apresentação do certificado </w:t>
            </w:r>
          </w:p>
        </w:tc>
        <w:tc>
          <w:tcPr>
            <w:tcW w:w="1136" w:type="dxa"/>
            <w:gridSpan w:val="2"/>
            <w:vAlign w:val="center"/>
          </w:tcPr>
          <w:p w14:paraId="242A3C97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74F1EC4B" w14:textId="77777777" w:rsidTr="000F50EA">
        <w:tc>
          <w:tcPr>
            <w:tcW w:w="606" w:type="dxa"/>
          </w:tcPr>
          <w:p w14:paraId="0EF2D680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3.6</w:t>
            </w:r>
          </w:p>
        </w:tc>
        <w:tc>
          <w:tcPr>
            <w:tcW w:w="5662" w:type="dxa"/>
          </w:tcPr>
          <w:p w14:paraId="151BA047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Realização de oficinas de complementação de estudos, relacionados com o objetivo do Curso.</w:t>
            </w:r>
          </w:p>
        </w:tc>
        <w:tc>
          <w:tcPr>
            <w:tcW w:w="1517" w:type="dxa"/>
          </w:tcPr>
          <w:p w14:paraId="5FE08AF9" w14:textId="77777777" w:rsidR="00925E86" w:rsidRPr="0052595D" w:rsidRDefault="003E1867" w:rsidP="003E1867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Declaração assinado pelo Coord. Do NUEN e do Coord.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6" w:type="dxa"/>
            <w:gridSpan w:val="2"/>
            <w:vAlign w:val="center"/>
          </w:tcPr>
          <w:p w14:paraId="444061BA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Até 20 horas.</w:t>
            </w:r>
          </w:p>
        </w:tc>
      </w:tr>
      <w:tr w:rsidR="00925E86" w:rsidRPr="0052595D" w14:paraId="4E21EC3C" w14:textId="77777777" w:rsidTr="000F50EA">
        <w:tc>
          <w:tcPr>
            <w:tcW w:w="606" w:type="dxa"/>
          </w:tcPr>
          <w:p w14:paraId="0002DD48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  <w:tc>
          <w:tcPr>
            <w:tcW w:w="5662" w:type="dxa"/>
          </w:tcPr>
          <w:p w14:paraId="08EFB328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Participação em Encontros, Jornada </w:t>
            </w:r>
            <w:proofErr w:type="spellStart"/>
            <w:r w:rsidRPr="0052595D">
              <w:rPr>
                <w:rFonts w:ascii="Arial" w:eastAsia="Arial" w:hAnsi="Arial" w:cs="Arial"/>
                <w:sz w:val="20"/>
                <w:szCs w:val="20"/>
              </w:rPr>
              <w:t>Insterdisciplinar</w:t>
            </w:r>
            <w:proofErr w:type="spellEnd"/>
            <w:r w:rsidRPr="0052595D">
              <w:rPr>
                <w:rFonts w:ascii="Arial" w:eastAsia="Arial" w:hAnsi="Arial" w:cs="Arial"/>
                <w:sz w:val="20"/>
                <w:szCs w:val="20"/>
              </w:rPr>
              <w:t>, Simpósio, Seminários e similares de áreas correlatas.</w:t>
            </w:r>
          </w:p>
        </w:tc>
        <w:tc>
          <w:tcPr>
            <w:tcW w:w="1517" w:type="dxa"/>
          </w:tcPr>
          <w:p w14:paraId="6EB8A826" w14:textId="7243A40D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Apresentação de declaração ou certificado, contendo ch. Local e data </w:t>
            </w:r>
          </w:p>
        </w:tc>
        <w:tc>
          <w:tcPr>
            <w:tcW w:w="1136" w:type="dxa"/>
            <w:gridSpan w:val="2"/>
            <w:vAlign w:val="center"/>
          </w:tcPr>
          <w:p w14:paraId="3D179E55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20 horas.</w:t>
            </w:r>
          </w:p>
        </w:tc>
      </w:tr>
      <w:tr w:rsidR="00925E86" w:rsidRPr="0052595D" w14:paraId="6D988BEE" w14:textId="77777777" w:rsidTr="000F50EA">
        <w:tc>
          <w:tcPr>
            <w:tcW w:w="606" w:type="dxa"/>
          </w:tcPr>
          <w:p w14:paraId="06708CF9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3.8</w:t>
            </w:r>
          </w:p>
        </w:tc>
        <w:tc>
          <w:tcPr>
            <w:tcW w:w="5662" w:type="dxa"/>
          </w:tcPr>
          <w:p w14:paraId="26DCD166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eventos (palestras, workshops, de natureza acadêmica ou profissional), relacionadas com o objetivo do curso.</w:t>
            </w:r>
          </w:p>
        </w:tc>
        <w:tc>
          <w:tcPr>
            <w:tcW w:w="1517" w:type="dxa"/>
          </w:tcPr>
          <w:p w14:paraId="0059FE97" w14:textId="27F973BF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ou certificado, contendo ch. Local e data</w:t>
            </w:r>
          </w:p>
        </w:tc>
        <w:tc>
          <w:tcPr>
            <w:tcW w:w="1136" w:type="dxa"/>
            <w:gridSpan w:val="2"/>
            <w:vAlign w:val="center"/>
          </w:tcPr>
          <w:p w14:paraId="178893BE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68628202" w14:textId="77777777" w:rsidTr="000F50EA">
        <w:tc>
          <w:tcPr>
            <w:tcW w:w="606" w:type="dxa"/>
          </w:tcPr>
          <w:p w14:paraId="103D229B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3.9</w:t>
            </w:r>
          </w:p>
        </w:tc>
        <w:tc>
          <w:tcPr>
            <w:tcW w:w="5662" w:type="dxa"/>
          </w:tcPr>
          <w:p w14:paraId="146544A4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atividades de cunho cultural/científico (teatro</w:t>
            </w:r>
            <w:proofErr w:type="gramStart"/>
            <w:r w:rsidRPr="0052595D">
              <w:rPr>
                <w:rFonts w:ascii="Arial" w:eastAsia="Arial" w:hAnsi="Arial" w:cs="Arial"/>
                <w:sz w:val="20"/>
                <w:szCs w:val="20"/>
              </w:rPr>
              <w:t>, dança</w:t>
            </w:r>
            <w:proofErr w:type="gramEnd"/>
            <w:r w:rsidRPr="0052595D">
              <w:rPr>
                <w:rFonts w:ascii="Arial" w:eastAsia="Arial" w:hAnsi="Arial" w:cs="Arial"/>
                <w:sz w:val="20"/>
                <w:szCs w:val="20"/>
              </w:rPr>
              <w:t>, coral e correlatos).</w:t>
            </w:r>
          </w:p>
        </w:tc>
        <w:tc>
          <w:tcPr>
            <w:tcW w:w="1517" w:type="dxa"/>
          </w:tcPr>
          <w:p w14:paraId="0C070120" w14:textId="27DA24F4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ou certificado, contendo ch. Local e data</w:t>
            </w:r>
          </w:p>
        </w:tc>
        <w:tc>
          <w:tcPr>
            <w:tcW w:w="1136" w:type="dxa"/>
            <w:gridSpan w:val="2"/>
            <w:vAlign w:val="center"/>
          </w:tcPr>
          <w:p w14:paraId="03C2EF49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02F1CE54" w14:textId="77777777" w:rsidTr="000F50EA">
        <w:tc>
          <w:tcPr>
            <w:tcW w:w="606" w:type="dxa"/>
          </w:tcPr>
          <w:p w14:paraId="2622734D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3.10</w:t>
            </w:r>
          </w:p>
        </w:tc>
        <w:tc>
          <w:tcPr>
            <w:tcW w:w="5662" w:type="dxa"/>
          </w:tcPr>
          <w:p w14:paraId="12AE0C05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Premiação em concursos relacionados com os objetivos do Curso.</w:t>
            </w:r>
          </w:p>
        </w:tc>
        <w:tc>
          <w:tcPr>
            <w:tcW w:w="1517" w:type="dxa"/>
          </w:tcPr>
          <w:p w14:paraId="3A0FD463" w14:textId="67DF61A6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ou certificado, contendo ch. Local e data</w:t>
            </w:r>
          </w:p>
        </w:tc>
        <w:tc>
          <w:tcPr>
            <w:tcW w:w="1136" w:type="dxa"/>
            <w:gridSpan w:val="2"/>
            <w:vAlign w:val="center"/>
          </w:tcPr>
          <w:p w14:paraId="0C53B921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554F3EC3" w14:textId="77777777" w:rsidTr="000F50EA">
        <w:tc>
          <w:tcPr>
            <w:tcW w:w="606" w:type="dxa"/>
          </w:tcPr>
          <w:p w14:paraId="11852DDB" w14:textId="77777777" w:rsidR="00925E86" w:rsidRPr="0052595D" w:rsidRDefault="00925E86" w:rsidP="00022C2C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3.11</w:t>
            </w:r>
          </w:p>
        </w:tc>
        <w:tc>
          <w:tcPr>
            <w:tcW w:w="5662" w:type="dxa"/>
          </w:tcPr>
          <w:p w14:paraId="3D3CED06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Participação em atividades </w:t>
            </w:r>
            <w:proofErr w:type="spellStart"/>
            <w:r>
              <w:t>sócioculturais</w:t>
            </w:r>
            <w:proofErr w:type="spellEnd"/>
            <w:r>
              <w:t xml:space="preserve">, artísticas e esportivas (coral, música, dança bandas, vídeos, cinema, </w:t>
            </w:r>
            <w:r>
              <w:lastRenderedPageBreak/>
              <w:t>fotografia, cineclubes, teatro, campeonatos esportivos etc. (não curriculares</w:t>
            </w:r>
            <w:proofErr w:type="gramStart"/>
            <w:r>
              <w:t>)</w:t>
            </w:r>
            <w:proofErr w:type="gramEnd"/>
          </w:p>
        </w:tc>
        <w:tc>
          <w:tcPr>
            <w:tcW w:w="1517" w:type="dxa"/>
          </w:tcPr>
          <w:p w14:paraId="655DCE14" w14:textId="7FB1FE2F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Apresentação de declaração ou certificado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emitida pelo NAEC, contendo ch. Local e data</w:t>
            </w:r>
          </w:p>
        </w:tc>
        <w:tc>
          <w:tcPr>
            <w:tcW w:w="1136" w:type="dxa"/>
            <w:gridSpan w:val="2"/>
            <w:vAlign w:val="center"/>
          </w:tcPr>
          <w:p w14:paraId="5AB7B95E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lastRenderedPageBreak/>
              <w:t>Duração</w:t>
            </w:r>
          </w:p>
        </w:tc>
      </w:tr>
      <w:tr w:rsidR="00925E86" w:rsidRPr="0052595D" w14:paraId="212AE70C" w14:textId="77777777" w:rsidTr="000F50EA">
        <w:tc>
          <w:tcPr>
            <w:tcW w:w="6268" w:type="dxa"/>
            <w:gridSpan w:val="2"/>
          </w:tcPr>
          <w:p w14:paraId="5C27A318" w14:textId="77777777" w:rsidR="00925E86" w:rsidRPr="00022C2C" w:rsidRDefault="00925E86" w:rsidP="00022C2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14:paraId="77A8AAE7" w14:textId="77777777" w:rsidR="00925E86" w:rsidRPr="0052595D" w:rsidRDefault="00925E86" w:rsidP="00022C2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22C2C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2595D">
              <w:rPr>
                <w:rFonts w:ascii="Arial" w:eastAsia="Arial" w:hAnsi="Arial" w:cs="Arial"/>
                <w:b/>
                <w:sz w:val="20"/>
                <w:szCs w:val="20"/>
              </w:rPr>
              <w:t>EXTENSÃO COMUNITÁRIA</w:t>
            </w:r>
          </w:p>
        </w:tc>
        <w:tc>
          <w:tcPr>
            <w:tcW w:w="1517" w:type="dxa"/>
          </w:tcPr>
          <w:p w14:paraId="1CB1624C" w14:textId="77777777" w:rsidR="00925E86" w:rsidRPr="0052595D" w:rsidRDefault="00925E86" w:rsidP="00F6125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C14B32F" w14:textId="77777777" w:rsidR="00925E86" w:rsidRPr="0052595D" w:rsidRDefault="00925E86" w:rsidP="00F61255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E86" w:rsidRPr="0052595D" w14:paraId="786D37B7" w14:textId="77777777" w:rsidTr="000F50EA">
        <w:tc>
          <w:tcPr>
            <w:tcW w:w="606" w:type="dxa"/>
          </w:tcPr>
          <w:p w14:paraId="05EE6A17" w14:textId="77777777" w:rsidR="00925E86" w:rsidRPr="0052595D" w:rsidRDefault="00925E86" w:rsidP="001E1FE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5662" w:type="dxa"/>
          </w:tcPr>
          <w:p w14:paraId="2668A6B6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projetos de Extensão Comunitária institucionalizados.</w:t>
            </w:r>
          </w:p>
        </w:tc>
        <w:tc>
          <w:tcPr>
            <w:tcW w:w="1517" w:type="dxa"/>
          </w:tcPr>
          <w:p w14:paraId="17D049FE" w14:textId="6A714BF4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ou certificado emitida pelo NEACO, contendo ch. Local e data</w:t>
            </w:r>
          </w:p>
        </w:tc>
        <w:tc>
          <w:tcPr>
            <w:tcW w:w="1136" w:type="dxa"/>
            <w:gridSpan w:val="2"/>
            <w:vAlign w:val="center"/>
          </w:tcPr>
          <w:p w14:paraId="2CB35FC1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1A13926B" w14:textId="77777777" w:rsidTr="000F50EA">
        <w:tc>
          <w:tcPr>
            <w:tcW w:w="606" w:type="dxa"/>
          </w:tcPr>
          <w:p w14:paraId="10FF6810" w14:textId="77777777" w:rsidR="00925E86" w:rsidRPr="0052595D" w:rsidRDefault="00925E86" w:rsidP="001E1FEC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5662" w:type="dxa"/>
          </w:tcPr>
          <w:p w14:paraId="3147D59A" w14:textId="77777777" w:rsidR="00925E86" w:rsidRPr="0052595D" w:rsidRDefault="00925E86" w:rsidP="00022C2C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Prestação de serviços comunitários na área do Curso, através do Departamento NEACO, ou entidade beneficente, humanitária ou filantrópica, legalmente instituída, com anuência da coordenação e devidamente comprovada.</w:t>
            </w:r>
          </w:p>
        </w:tc>
        <w:tc>
          <w:tcPr>
            <w:tcW w:w="1517" w:type="dxa"/>
          </w:tcPr>
          <w:p w14:paraId="2BDA39BB" w14:textId="177BCBA6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ou certificado emitida pelo NEACO, contendo ch. Local e data</w:t>
            </w:r>
          </w:p>
        </w:tc>
        <w:tc>
          <w:tcPr>
            <w:tcW w:w="1136" w:type="dxa"/>
            <w:gridSpan w:val="2"/>
            <w:vAlign w:val="center"/>
          </w:tcPr>
          <w:p w14:paraId="6DE58B08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5F00AF48" w14:textId="77777777" w:rsidTr="000F50EA">
        <w:tc>
          <w:tcPr>
            <w:tcW w:w="6268" w:type="dxa"/>
            <w:gridSpan w:val="2"/>
          </w:tcPr>
          <w:p w14:paraId="7BE4C48C" w14:textId="77777777" w:rsidR="00925E86" w:rsidRPr="00F61255" w:rsidRDefault="00925E86" w:rsidP="00F96ABA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6"/>
                <w:szCs w:val="20"/>
              </w:rPr>
            </w:pPr>
          </w:p>
          <w:p w14:paraId="1255191C" w14:textId="77777777" w:rsidR="00925E86" w:rsidRPr="0052595D" w:rsidRDefault="00925E86" w:rsidP="00F96ABA">
            <w:pPr>
              <w:tabs>
                <w:tab w:val="left" w:pos="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INCENTIVO À DOCÊ</w:t>
            </w:r>
            <w:r w:rsidRPr="0052595D">
              <w:rPr>
                <w:rFonts w:ascii="Arial" w:eastAsia="Arial" w:hAnsi="Arial" w:cs="Arial"/>
                <w:b/>
                <w:sz w:val="20"/>
                <w:szCs w:val="20"/>
              </w:rPr>
              <w:t>NCIA</w:t>
            </w:r>
          </w:p>
        </w:tc>
        <w:tc>
          <w:tcPr>
            <w:tcW w:w="1517" w:type="dxa"/>
          </w:tcPr>
          <w:p w14:paraId="65B11086" w14:textId="77777777" w:rsidR="00925E86" w:rsidRPr="0052595D" w:rsidRDefault="00925E86" w:rsidP="00C851B8">
            <w:p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14:paraId="54D3DE36" w14:textId="77777777" w:rsidR="00925E86" w:rsidRPr="0052595D" w:rsidRDefault="00925E86" w:rsidP="00C851B8">
            <w:pPr>
              <w:tabs>
                <w:tab w:val="left" w:pos="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E86" w:rsidRPr="0052595D" w14:paraId="55AF3491" w14:textId="77777777" w:rsidTr="000F50EA">
        <w:tc>
          <w:tcPr>
            <w:tcW w:w="606" w:type="dxa"/>
          </w:tcPr>
          <w:p w14:paraId="38514C0D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5662" w:type="dxa"/>
          </w:tcPr>
          <w:p w14:paraId="21DF61F8" w14:textId="77777777" w:rsidR="00925E86" w:rsidRPr="0052595D" w:rsidRDefault="00925E86" w:rsidP="00F6125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Participação em Monitoria de disciplina ou laboratório</w:t>
            </w:r>
          </w:p>
        </w:tc>
        <w:tc>
          <w:tcPr>
            <w:tcW w:w="1517" w:type="dxa"/>
          </w:tcPr>
          <w:p w14:paraId="11BE395E" w14:textId="593E0B97" w:rsidR="00925E86" w:rsidRPr="0052595D" w:rsidRDefault="003E1867" w:rsidP="003E1867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emitida pelo NULAB, contendo ch. Local e data</w:t>
            </w:r>
          </w:p>
        </w:tc>
        <w:tc>
          <w:tcPr>
            <w:tcW w:w="1136" w:type="dxa"/>
            <w:gridSpan w:val="2"/>
          </w:tcPr>
          <w:p w14:paraId="49AB8F8F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20 horas semanais</w:t>
            </w:r>
          </w:p>
        </w:tc>
      </w:tr>
      <w:tr w:rsidR="00925E86" w:rsidRPr="0052595D" w14:paraId="25E608C8" w14:textId="77777777" w:rsidTr="000F50EA">
        <w:tc>
          <w:tcPr>
            <w:tcW w:w="606" w:type="dxa"/>
          </w:tcPr>
          <w:p w14:paraId="3D8093CA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5.2</w:t>
            </w:r>
          </w:p>
        </w:tc>
        <w:tc>
          <w:tcPr>
            <w:tcW w:w="5662" w:type="dxa"/>
          </w:tcPr>
          <w:p w14:paraId="08B2828E" w14:textId="77777777" w:rsidR="00925E86" w:rsidRPr="0052595D" w:rsidRDefault="00925E86" w:rsidP="00F6125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 xml:space="preserve">Participação como Agentes Multiplicadores de Informação </w:t>
            </w:r>
          </w:p>
        </w:tc>
        <w:tc>
          <w:tcPr>
            <w:tcW w:w="1517" w:type="dxa"/>
          </w:tcPr>
          <w:p w14:paraId="434730B7" w14:textId="3C4F7F78" w:rsidR="00925E86" w:rsidRPr="0052595D" w:rsidRDefault="003E1867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Apresentação de declaração emitida pelo </w:t>
            </w:r>
            <w:r w:rsidR="00FA765F">
              <w:rPr>
                <w:rFonts w:ascii="Arial" w:eastAsia="Arial" w:hAnsi="Arial" w:cs="Arial"/>
                <w:sz w:val="20"/>
                <w:szCs w:val="20"/>
              </w:rPr>
              <w:t>Coord. Ouvidoria</w:t>
            </w:r>
            <w:r>
              <w:rPr>
                <w:rFonts w:ascii="Arial" w:eastAsia="Arial" w:hAnsi="Arial" w:cs="Arial"/>
                <w:sz w:val="20"/>
                <w:szCs w:val="20"/>
              </w:rPr>
              <w:t>, contendo ch. Local e data</w:t>
            </w:r>
          </w:p>
        </w:tc>
        <w:tc>
          <w:tcPr>
            <w:tcW w:w="1136" w:type="dxa"/>
            <w:gridSpan w:val="2"/>
          </w:tcPr>
          <w:p w14:paraId="1D24BFFD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20 horas semanais</w:t>
            </w:r>
          </w:p>
        </w:tc>
      </w:tr>
      <w:tr w:rsidR="00925E86" w:rsidRPr="0052595D" w14:paraId="6E9A4A2D" w14:textId="77777777" w:rsidTr="000F50EA">
        <w:tc>
          <w:tcPr>
            <w:tcW w:w="606" w:type="dxa"/>
          </w:tcPr>
          <w:p w14:paraId="04EB9928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  <w:tc>
          <w:tcPr>
            <w:tcW w:w="5662" w:type="dxa"/>
          </w:tcPr>
          <w:p w14:paraId="5D5F455B" w14:textId="77777777" w:rsidR="00925E86" w:rsidRPr="0052595D" w:rsidRDefault="00925E86" w:rsidP="00F6125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Instrutor de curso de extensão relacionado com a formação acadêmica.</w:t>
            </w:r>
          </w:p>
        </w:tc>
        <w:tc>
          <w:tcPr>
            <w:tcW w:w="1517" w:type="dxa"/>
          </w:tcPr>
          <w:p w14:paraId="2AF4AC3F" w14:textId="50D9E061" w:rsidR="00925E86" w:rsidRPr="0052595D" w:rsidRDefault="00FA765F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emitida pelo NEACO, contendo ch. Local e data</w:t>
            </w:r>
          </w:p>
        </w:tc>
        <w:tc>
          <w:tcPr>
            <w:tcW w:w="1136" w:type="dxa"/>
            <w:gridSpan w:val="2"/>
          </w:tcPr>
          <w:p w14:paraId="0780ADDA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Duração</w:t>
            </w:r>
          </w:p>
        </w:tc>
      </w:tr>
      <w:tr w:rsidR="00925E86" w:rsidRPr="0052595D" w14:paraId="63E2AD55" w14:textId="77777777" w:rsidTr="000F50EA">
        <w:tc>
          <w:tcPr>
            <w:tcW w:w="606" w:type="dxa"/>
          </w:tcPr>
          <w:p w14:paraId="301C9337" w14:textId="77777777" w:rsidR="00925E86" w:rsidRPr="0052595D" w:rsidRDefault="00925E86" w:rsidP="00F61255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5662" w:type="dxa"/>
          </w:tcPr>
          <w:p w14:paraId="534869FD" w14:textId="77777777" w:rsidR="00925E86" w:rsidRPr="0052595D" w:rsidRDefault="00925E86" w:rsidP="00F61255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2595D">
              <w:rPr>
                <w:rFonts w:ascii="Arial" w:eastAsia="Arial" w:hAnsi="Arial" w:cs="Arial"/>
                <w:sz w:val="20"/>
                <w:szCs w:val="20"/>
              </w:rPr>
              <w:t>Apresentação de palestra relacionada com disciplinas do curso.</w:t>
            </w:r>
          </w:p>
        </w:tc>
        <w:tc>
          <w:tcPr>
            <w:tcW w:w="1517" w:type="dxa"/>
          </w:tcPr>
          <w:p w14:paraId="1C16F3EA" w14:textId="77777777" w:rsidR="00925E86" w:rsidRPr="0052595D" w:rsidRDefault="00FA765F" w:rsidP="00FA765F">
            <w:pPr>
              <w:tabs>
                <w:tab w:val="left" w:pos="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declaração emitida pelo NEACO, contendo ch. Local e data</w:t>
            </w:r>
          </w:p>
        </w:tc>
        <w:tc>
          <w:tcPr>
            <w:tcW w:w="1136" w:type="dxa"/>
            <w:gridSpan w:val="2"/>
          </w:tcPr>
          <w:p w14:paraId="37982C27" w14:textId="77777777" w:rsidR="00925E86" w:rsidRPr="0052595D" w:rsidRDefault="00925E86" w:rsidP="00F61255">
            <w:pPr>
              <w:tabs>
                <w:tab w:val="left" w:pos="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835FD0" w14:textId="6EE2D2F7" w:rsidR="00B61515" w:rsidRDefault="00E10840" w:rsidP="00E10840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5A6E50D" w14:textId="09523CAF" w:rsidR="009900CC" w:rsidRDefault="009900CC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8D3129">
        <w:rPr>
          <w:rFonts w:ascii="Arial" w:eastAsia="Arial" w:hAnsi="Arial" w:cs="Arial"/>
          <w:b/>
          <w:sz w:val="28"/>
          <w:szCs w:val="28"/>
        </w:rPr>
        <w:lastRenderedPageBreak/>
        <w:t>ANEXO II</w:t>
      </w:r>
    </w:p>
    <w:p w14:paraId="2EADFD43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5FA4B60" w14:textId="0EC4391B" w:rsidR="009900CC" w:rsidRPr="009900CC" w:rsidRDefault="009900CC" w:rsidP="00E10840">
      <w:pPr>
        <w:spacing w:line="360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9900CC">
        <w:rPr>
          <w:rFonts w:ascii="Calibri" w:eastAsia="Calibri" w:hAnsi="Calibri"/>
          <w:b/>
          <w:caps/>
          <w:sz w:val="28"/>
          <w:szCs w:val="28"/>
          <w:lang w:eastAsia="en-US"/>
        </w:rPr>
        <w:t>CRONOGRAMA</w:t>
      </w:r>
    </w:p>
    <w:p w14:paraId="5E2A6E9A" w14:textId="0BD372AC" w:rsidR="009900CC" w:rsidRPr="009900CC" w:rsidRDefault="009900CC" w:rsidP="00E10840">
      <w:pPr>
        <w:spacing w:line="360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9900CC">
        <w:rPr>
          <w:rFonts w:ascii="Calibri" w:eastAsia="Calibri" w:hAnsi="Calibri"/>
          <w:b/>
          <w:caps/>
          <w:sz w:val="28"/>
          <w:szCs w:val="28"/>
          <w:lang w:eastAsia="en-US"/>
        </w:rPr>
        <w:t>CRONOGRAMA DE ATIVIDADES COMPLEMENTARES</w:t>
      </w:r>
      <w:r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 </w:t>
      </w:r>
      <w:r w:rsidR="008D3129">
        <w:rPr>
          <w:rFonts w:ascii="Calibri" w:eastAsia="Calibri" w:hAnsi="Calibri"/>
          <w:b/>
          <w:caps/>
          <w:sz w:val="28"/>
          <w:szCs w:val="28"/>
          <w:lang w:eastAsia="en-US"/>
        </w:rPr>
        <w:t>-</w:t>
      </w:r>
      <w:r w:rsidR="000F50EA"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 </w:t>
      </w:r>
      <w:r w:rsidR="008D3129">
        <w:rPr>
          <w:rFonts w:ascii="Calibri" w:eastAsia="Calibri" w:hAnsi="Calibri"/>
          <w:b/>
          <w:caps/>
          <w:sz w:val="28"/>
          <w:szCs w:val="28"/>
          <w:lang w:eastAsia="en-US"/>
        </w:rPr>
        <w:t>1º semestre-2022</w:t>
      </w: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382"/>
        <w:gridCol w:w="1672"/>
        <w:gridCol w:w="2028"/>
        <w:gridCol w:w="1392"/>
        <w:gridCol w:w="1523"/>
      </w:tblGrid>
      <w:tr w:rsidR="009900CC" w:rsidRPr="009900CC" w14:paraId="0342E3E6" w14:textId="77777777" w:rsidTr="009900CC">
        <w:trPr>
          <w:trHeight w:val="512"/>
        </w:trPr>
        <w:tc>
          <w:tcPr>
            <w:tcW w:w="1008" w:type="dxa"/>
          </w:tcPr>
          <w:p w14:paraId="1CE1E3C9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DATA </w:t>
            </w:r>
          </w:p>
        </w:tc>
        <w:tc>
          <w:tcPr>
            <w:tcW w:w="1382" w:type="dxa"/>
          </w:tcPr>
          <w:p w14:paraId="20EC67B2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HORÁRIO</w:t>
            </w:r>
          </w:p>
        </w:tc>
        <w:tc>
          <w:tcPr>
            <w:tcW w:w="1672" w:type="dxa"/>
          </w:tcPr>
          <w:p w14:paraId="2852CAB1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ATIVIDADES </w:t>
            </w:r>
          </w:p>
        </w:tc>
        <w:tc>
          <w:tcPr>
            <w:tcW w:w="2028" w:type="dxa"/>
          </w:tcPr>
          <w:p w14:paraId="0B36B688" w14:textId="77777777" w:rsid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NÚCLEO </w:t>
            </w:r>
          </w:p>
          <w:p w14:paraId="4D0524CC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RESPONSÁVEL (Principal)</w:t>
            </w:r>
          </w:p>
        </w:tc>
        <w:tc>
          <w:tcPr>
            <w:tcW w:w="1392" w:type="dxa"/>
          </w:tcPr>
          <w:p w14:paraId="59617216" w14:textId="77777777" w:rsid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Cód. do Projeto </w:t>
            </w:r>
          </w:p>
        </w:tc>
        <w:tc>
          <w:tcPr>
            <w:tcW w:w="1523" w:type="dxa"/>
          </w:tcPr>
          <w:p w14:paraId="0A6296E1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CH da ACC </w:t>
            </w:r>
          </w:p>
        </w:tc>
      </w:tr>
      <w:tr w:rsidR="009900CC" w:rsidRPr="009900CC" w14:paraId="506E98A9" w14:textId="77777777" w:rsidTr="009900CC">
        <w:trPr>
          <w:trHeight w:val="739"/>
        </w:trPr>
        <w:tc>
          <w:tcPr>
            <w:tcW w:w="1008" w:type="dxa"/>
          </w:tcPr>
          <w:p w14:paraId="382D9DD6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490CE5D3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0ED99A49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4D0092B3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2A08AF0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2A2E61E7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900CC" w:rsidRPr="009900CC" w14:paraId="1BD69129" w14:textId="77777777" w:rsidTr="009900CC">
        <w:trPr>
          <w:trHeight w:val="360"/>
        </w:trPr>
        <w:tc>
          <w:tcPr>
            <w:tcW w:w="1008" w:type="dxa"/>
          </w:tcPr>
          <w:p w14:paraId="3DE358A5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55CC9632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24AAD75B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491473B5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30A7C2B1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2EE4D545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9900CC" w:rsidRPr="009900CC" w14:paraId="06F3FC49" w14:textId="77777777" w:rsidTr="009900CC">
        <w:trPr>
          <w:trHeight w:val="739"/>
        </w:trPr>
        <w:tc>
          <w:tcPr>
            <w:tcW w:w="1008" w:type="dxa"/>
          </w:tcPr>
          <w:p w14:paraId="118B844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305D412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0498331C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5DED5B6A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5D8CBB8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190C465C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00A42270" w14:textId="77777777" w:rsidTr="009900CC">
        <w:trPr>
          <w:trHeight w:val="360"/>
        </w:trPr>
        <w:tc>
          <w:tcPr>
            <w:tcW w:w="1008" w:type="dxa"/>
          </w:tcPr>
          <w:p w14:paraId="59222D39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0F2DC019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692F3122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527CCC14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ADF63B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64CBFC8A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38FB312E" w14:textId="77777777" w:rsidTr="009900CC">
        <w:trPr>
          <w:trHeight w:val="739"/>
        </w:trPr>
        <w:tc>
          <w:tcPr>
            <w:tcW w:w="1008" w:type="dxa"/>
          </w:tcPr>
          <w:p w14:paraId="33C9D02C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6043E546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27BFAA1A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7EED6662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47DAD9E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147A7585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3A8E1E09" w14:textId="77777777" w:rsidTr="009900CC">
        <w:trPr>
          <w:trHeight w:val="1479"/>
        </w:trPr>
        <w:tc>
          <w:tcPr>
            <w:tcW w:w="1008" w:type="dxa"/>
          </w:tcPr>
          <w:p w14:paraId="179A7E97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1CF72845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50D0A87F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6FDCEA46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09146CFB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6FA57BDF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63BCCEE9" w14:textId="77777777" w:rsidTr="009900CC">
        <w:trPr>
          <w:trHeight w:val="739"/>
        </w:trPr>
        <w:tc>
          <w:tcPr>
            <w:tcW w:w="1008" w:type="dxa"/>
          </w:tcPr>
          <w:p w14:paraId="79231B34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52D79539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338484F3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7DED1E9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0CBA74AD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681AB5C9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5747701F" w14:textId="77777777" w:rsidTr="009900CC">
        <w:trPr>
          <w:trHeight w:val="360"/>
        </w:trPr>
        <w:tc>
          <w:tcPr>
            <w:tcW w:w="1008" w:type="dxa"/>
          </w:tcPr>
          <w:p w14:paraId="5D5ABA4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7CA821E2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5928C5E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0C3BF613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735BE641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279D4406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1FEB1CD1" w14:textId="77777777" w:rsidTr="009900CC">
        <w:trPr>
          <w:trHeight w:val="360"/>
        </w:trPr>
        <w:tc>
          <w:tcPr>
            <w:tcW w:w="1008" w:type="dxa"/>
          </w:tcPr>
          <w:p w14:paraId="6AA53C36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6003D37C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0DD51D28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43CC4A98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0F567280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027364B5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900CC" w:rsidRPr="009900CC" w14:paraId="193E3BFA" w14:textId="77777777" w:rsidTr="009900CC">
        <w:trPr>
          <w:trHeight w:val="379"/>
        </w:trPr>
        <w:tc>
          <w:tcPr>
            <w:tcW w:w="1008" w:type="dxa"/>
          </w:tcPr>
          <w:p w14:paraId="19BD4616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0D368167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7F0F03DD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7E141F01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64F674F4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5DF19DC3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038F9C26" w14:textId="77777777" w:rsidR="009900CC" w:rsidRPr="009900CC" w:rsidRDefault="009900CC" w:rsidP="009900CC">
      <w:pPr>
        <w:spacing w:line="360" w:lineRule="auto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14:paraId="5FE8BD64" w14:textId="77777777" w:rsidR="009900CC" w:rsidRDefault="009900CC" w:rsidP="009900CC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3E527486" w14:textId="77777777" w:rsidR="00D00BFF" w:rsidRDefault="00D00BFF" w:rsidP="009900CC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7C4D11FE" w14:textId="77777777" w:rsidR="00D00BFF" w:rsidRDefault="00D00BFF" w:rsidP="009900CC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33B82AE5" w14:textId="77777777" w:rsidR="00D00BFF" w:rsidRDefault="00D00BFF" w:rsidP="009900CC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3B526324" w14:textId="77777777" w:rsidR="00D00BFF" w:rsidRPr="009900CC" w:rsidRDefault="00D00BFF" w:rsidP="009900CC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7EB681C9" w14:textId="328E7D86" w:rsidR="009900CC" w:rsidRDefault="009900CC" w:rsidP="00D00BFF">
      <w:pPr>
        <w:spacing w:after="200" w:line="276" w:lineRule="auto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9900CC">
        <w:rPr>
          <w:rFonts w:ascii="Calibri" w:eastAsia="Calibri" w:hAnsi="Calibri"/>
          <w:b/>
          <w:caps/>
          <w:sz w:val="28"/>
          <w:szCs w:val="28"/>
          <w:lang w:eastAsia="en-US"/>
        </w:rPr>
        <w:lastRenderedPageBreak/>
        <w:t xml:space="preserve">CRONOGRAMA DE ATIVIDADES </w:t>
      </w:r>
      <w:r w:rsidR="008D3129">
        <w:rPr>
          <w:rFonts w:ascii="Calibri" w:eastAsia="Calibri" w:hAnsi="Calibri"/>
          <w:b/>
          <w:caps/>
          <w:sz w:val="28"/>
          <w:szCs w:val="28"/>
          <w:lang w:eastAsia="en-US"/>
        </w:rPr>
        <w:t>COMPLEMENTARES -2º semestre-2022</w:t>
      </w:r>
    </w:p>
    <w:p w14:paraId="22A04B66" w14:textId="77777777" w:rsidR="000F50EA" w:rsidRDefault="000F50EA" w:rsidP="009900CC">
      <w:pPr>
        <w:spacing w:line="360" w:lineRule="auto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382"/>
        <w:gridCol w:w="1672"/>
        <w:gridCol w:w="2028"/>
        <w:gridCol w:w="1392"/>
        <w:gridCol w:w="1523"/>
      </w:tblGrid>
      <w:tr w:rsidR="008D3129" w:rsidRPr="009900CC" w14:paraId="73381720" w14:textId="77777777" w:rsidTr="003E1867">
        <w:trPr>
          <w:trHeight w:val="512"/>
        </w:trPr>
        <w:tc>
          <w:tcPr>
            <w:tcW w:w="1008" w:type="dxa"/>
          </w:tcPr>
          <w:p w14:paraId="5AB69EE2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DATA </w:t>
            </w:r>
          </w:p>
        </w:tc>
        <w:tc>
          <w:tcPr>
            <w:tcW w:w="1382" w:type="dxa"/>
          </w:tcPr>
          <w:p w14:paraId="2AFA2669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HORÁRIO</w:t>
            </w:r>
          </w:p>
        </w:tc>
        <w:tc>
          <w:tcPr>
            <w:tcW w:w="1672" w:type="dxa"/>
          </w:tcPr>
          <w:p w14:paraId="59A0499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ATIVIDADES </w:t>
            </w:r>
          </w:p>
        </w:tc>
        <w:tc>
          <w:tcPr>
            <w:tcW w:w="2028" w:type="dxa"/>
          </w:tcPr>
          <w:p w14:paraId="7534B9BD" w14:textId="77777777" w:rsidR="008D3129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NÚCLEO </w:t>
            </w:r>
          </w:p>
          <w:p w14:paraId="02C68039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RESPONSÁVEL (Principal)</w:t>
            </w:r>
          </w:p>
        </w:tc>
        <w:tc>
          <w:tcPr>
            <w:tcW w:w="1392" w:type="dxa"/>
          </w:tcPr>
          <w:p w14:paraId="1431C83A" w14:textId="77777777" w:rsidR="008D3129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Cód. do Projeto </w:t>
            </w:r>
          </w:p>
        </w:tc>
        <w:tc>
          <w:tcPr>
            <w:tcW w:w="1523" w:type="dxa"/>
          </w:tcPr>
          <w:p w14:paraId="54DB116B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CH da ACC </w:t>
            </w:r>
          </w:p>
        </w:tc>
      </w:tr>
      <w:tr w:rsidR="008D3129" w:rsidRPr="009900CC" w14:paraId="6AD8C3A0" w14:textId="77777777" w:rsidTr="003E1867">
        <w:trPr>
          <w:trHeight w:val="739"/>
        </w:trPr>
        <w:tc>
          <w:tcPr>
            <w:tcW w:w="1008" w:type="dxa"/>
          </w:tcPr>
          <w:p w14:paraId="49DC1DF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1C77340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24139E1A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1FA50FB5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A585871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4A4597AE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8D3129" w:rsidRPr="009900CC" w14:paraId="1ABE01EB" w14:textId="77777777" w:rsidTr="003E1867">
        <w:trPr>
          <w:trHeight w:val="360"/>
        </w:trPr>
        <w:tc>
          <w:tcPr>
            <w:tcW w:w="1008" w:type="dxa"/>
          </w:tcPr>
          <w:p w14:paraId="18D5D407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5E33D09B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04D6AFC4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3B21A36E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48799C4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3122AFC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8D3129" w:rsidRPr="009900CC" w14:paraId="3702DAE4" w14:textId="77777777" w:rsidTr="003E1867">
        <w:trPr>
          <w:trHeight w:val="739"/>
        </w:trPr>
        <w:tc>
          <w:tcPr>
            <w:tcW w:w="1008" w:type="dxa"/>
          </w:tcPr>
          <w:p w14:paraId="065C56B0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1F7647E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17B1119B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7EFD32F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5299D8EB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73239472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576124EE" w14:textId="77777777" w:rsidTr="003E1867">
        <w:trPr>
          <w:trHeight w:val="360"/>
        </w:trPr>
        <w:tc>
          <w:tcPr>
            <w:tcW w:w="1008" w:type="dxa"/>
          </w:tcPr>
          <w:p w14:paraId="039431E0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674A1811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208A3F23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72A4D7F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38FDE5B0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7F616B5F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2DA68245" w14:textId="77777777" w:rsidTr="003E1867">
        <w:trPr>
          <w:trHeight w:val="739"/>
        </w:trPr>
        <w:tc>
          <w:tcPr>
            <w:tcW w:w="1008" w:type="dxa"/>
          </w:tcPr>
          <w:p w14:paraId="44D29D65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5EED0AD9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46C61AE5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3902AAE5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3662D5A7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08AB45EE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029F9D42" w14:textId="77777777" w:rsidTr="003E1867">
        <w:trPr>
          <w:trHeight w:val="1479"/>
        </w:trPr>
        <w:tc>
          <w:tcPr>
            <w:tcW w:w="1008" w:type="dxa"/>
          </w:tcPr>
          <w:p w14:paraId="67E05D7E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256F8F1B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43D1BA9A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5FF07DD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2818570E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48D08588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074E879E" w14:textId="77777777" w:rsidTr="003E1867">
        <w:trPr>
          <w:trHeight w:val="739"/>
        </w:trPr>
        <w:tc>
          <w:tcPr>
            <w:tcW w:w="1008" w:type="dxa"/>
          </w:tcPr>
          <w:p w14:paraId="4060A134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56151285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017465DE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69749830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38FF5F87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3800872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077D3689" w14:textId="77777777" w:rsidTr="003E1867">
        <w:trPr>
          <w:trHeight w:val="360"/>
        </w:trPr>
        <w:tc>
          <w:tcPr>
            <w:tcW w:w="1008" w:type="dxa"/>
          </w:tcPr>
          <w:p w14:paraId="6AB569B3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4CA4E5C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6D10A0EB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31FA4119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68A01AF2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61369EF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03DA3A33" w14:textId="77777777" w:rsidTr="003E1867">
        <w:trPr>
          <w:trHeight w:val="360"/>
        </w:trPr>
        <w:tc>
          <w:tcPr>
            <w:tcW w:w="1008" w:type="dxa"/>
          </w:tcPr>
          <w:p w14:paraId="69A1E036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02236B89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23E11A2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0DB5D4B2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3AD5874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7C271EEC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129" w:rsidRPr="009900CC" w14:paraId="277A9407" w14:textId="77777777" w:rsidTr="003E1867">
        <w:trPr>
          <w:trHeight w:val="379"/>
        </w:trPr>
        <w:tc>
          <w:tcPr>
            <w:tcW w:w="1008" w:type="dxa"/>
          </w:tcPr>
          <w:p w14:paraId="65F770BF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</w:tcPr>
          <w:p w14:paraId="60AD2E65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14:paraId="6ED9BED1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</w:tcPr>
          <w:p w14:paraId="327A47DF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</w:tcPr>
          <w:p w14:paraId="1823F7E0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</w:tcPr>
          <w:p w14:paraId="36E91941" w14:textId="77777777" w:rsidR="008D3129" w:rsidRPr="009900CC" w:rsidRDefault="008D3129" w:rsidP="003E1867">
            <w:pPr>
              <w:spacing w:line="36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248D99FA" w14:textId="77777777" w:rsidR="009900CC" w:rsidRPr="009900CC" w:rsidRDefault="009900CC" w:rsidP="009900CC">
      <w:pPr>
        <w:spacing w:line="360" w:lineRule="auto"/>
        <w:jc w:val="both"/>
        <w:rPr>
          <w:rFonts w:ascii="Calibri" w:eastAsia="Calibri" w:hAnsi="Calibri"/>
          <w:lang w:eastAsia="en-US"/>
        </w:rPr>
      </w:pPr>
    </w:p>
    <w:p w14:paraId="6758BF98" w14:textId="77777777" w:rsidR="008D3129" w:rsidRDefault="008D3129" w:rsidP="000B3091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52BB17C3" w14:textId="77777777" w:rsidR="008D3129" w:rsidRDefault="008D3129" w:rsidP="000B3091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6E8B831B" w14:textId="77777777" w:rsidR="001015D3" w:rsidRDefault="001015D3" w:rsidP="000B3091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793198E4" w14:textId="77777777" w:rsidR="001015D3" w:rsidRDefault="001015D3" w:rsidP="000B3091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7EC36D38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2A41EA11" w14:textId="18CF7F8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6B5C12CA" w14:textId="4649CACA" w:rsidR="00E10840" w:rsidRDefault="00E10840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3DBD573B" w14:textId="6AC9E717" w:rsidR="00F567F2" w:rsidRDefault="00F567F2" w:rsidP="00846756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567F2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ANEXO I</w:t>
      </w:r>
      <w:r w:rsidR="00884CAB">
        <w:rPr>
          <w:rFonts w:ascii="Arial" w:eastAsia="Calibri" w:hAnsi="Arial" w:cs="Arial"/>
          <w:b/>
          <w:sz w:val="28"/>
          <w:szCs w:val="28"/>
          <w:lang w:eastAsia="en-US"/>
        </w:rPr>
        <w:t>II</w:t>
      </w:r>
    </w:p>
    <w:p w14:paraId="23C85019" w14:textId="77777777" w:rsidR="00F567F2" w:rsidRDefault="00F567F2" w:rsidP="00F567F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6B58481" w14:textId="65D666EA" w:rsidR="00F567F2" w:rsidRDefault="00F567F2" w:rsidP="00F567F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Tabela de Carga Horária de A</w:t>
      </w:r>
      <w:r w:rsidR="00852E86">
        <w:rPr>
          <w:rFonts w:ascii="Arial" w:eastAsia="Calibri" w:hAnsi="Arial" w:cs="Arial"/>
          <w:b/>
          <w:sz w:val="28"/>
          <w:szCs w:val="28"/>
          <w:lang w:eastAsia="en-US"/>
        </w:rPr>
        <w:t xml:space="preserve">tividades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C</w:t>
      </w:r>
      <w:r w:rsidR="00852E86">
        <w:rPr>
          <w:rFonts w:ascii="Arial" w:eastAsia="Calibri" w:hAnsi="Arial" w:cs="Arial"/>
          <w:b/>
          <w:sz w:val="28"/>
          <w:szCs w:val="28"/>
          <w:lang w:eastAsia="en-US"/>
        </w:rPr>
        <w:t xml:space="preserve">omplementares (AC)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Obrigatória no Curso</w:t>
      </w:r>
    </w:p>
    <w:p w14:paraId="6D3703C9" w14:textId="77777777" w:rsidR="00E10840" w:rsidRDefault="00E10840" w:rsidP="00F567F2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3827"/>
      </w:tblGrid>
      <w:tr w:rsidR="00F567F2" w:rsidRPr="00F567F2" w14:paraId="55DBA308" w14:textId="77777777" w:rsidTr="003E1867">
        <w:trPr>
          <w:jc w:val="center"/>
        </w:trPr>
        <w:tc>
          <w:tcPr>
            <w:tcW w:w="7054" w:type="dxa"/>
            <w:gridSpan w:val="2"/>
          </w:tcPr>
          <w:p w14:paraId="7B55A5A9" w14:textId="77777777" w:rsidR="00F567F2" w:rsidRPr="00F567F2" w:rsidRDefault="00F567F2" w:rsidP="00F567F2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ATIVIDADES COMPLEMENTARES</w:t>
            </w:r>
          </w:p>
          <w:p w14:paraId="1FC14E0A" w14:textId="4F9F0581" w:rsidR="00F567F2" w:rsidRPr="00F567F2" w:rsidRDefault="00F567F2" w:rsidP="00201878">
            <w:pPr>
              <w:spacing w:line="360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(em acordo com as </w:t>
            </w:r>
            <w:proofErr w:type="spellStart"/>
            <w:r w:rsidRPr="00F567F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DCNs</w:t>
            </w:r>
            <w:proofErr w:type="spellEnd"/>
            <w:r w:rsidRPr="00F567F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de cada Curso)</w:t>
            </w:r>
          </w:p>
        </w:tc>
      </w:tr>
      <w:tr w:rsidR="00F567F2" w:rsidRPr="00F567F2" w14:paraId="4DCD2F4E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660A5C18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CURSO</w:t>
            </w:r>
          </w:p>
        </w:tc>
        <w:tc>
          <w:tcPr>
            <w:tcW w:w="3827" w:type="dxa"/>
          </w:tcPr>
          <w:p w14:paraId="367BFE07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CARGA HORÁRIA</w:t>
            </w:r>
          </w:p>
        </w:tc>
      </w:tr>
      <w:tr w:rsidR="00F567F2" w:rsidRPr="00F567F2" w14:paraId="5341E16C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539C983B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Administração </w:t>
            </w:r>
          </w:p>
        </w:tc>
        <w:tc>
          <w:tcPr>
            <w:tcW w:w="3827" w:type="dxa"/>
          </w:tcPr>
          <w:p w14:paraId="3988E18E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240</w:t>
            </w:r>
          </w:p>
        </w:tc>
      </w:tr>
      <w:tr w:rsidR="00F567F2" w:rsidRPr="00F567F2" w14:paraId="5FFF43D7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2171C819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Agronomia </w:t>
            </w:r>
          </w:p>
        </w:tc>
        <w:tc>
          <w:tcPr>
            <w:tcW w:w="3827" w:type="dxa"/>
          </w:tcPr>
          <w:p w14:paraId="25163516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240</w:t>
            </w:r>
          </w:p>
        </w:tc>
      </w:tr>
      <w:tr w:rsidR="00F567F2" w:rsidRPr="00F567F2" w14:paraId="77D95711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5EDA6772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Ciências Contábeis </w:t>
            </w:r>
          </w:p>
        </w:tc>
        <w:tc>
          <w:tcPr>
            <w:tcW w:w="3827" w:type="dxa"/>
          </w:tcPr>
          <w:p w14:paraId="7BBF602B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240</w:t>
            </w:r>
          </w:p>
        </w:tc>
      </w:tr>
      <w:tr w:rsidR="00F567F2" w:rsidRPr="00F567F2" w14:paraId="1F68E4AE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67EE1458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Direito </w:t>
            </w:r>
          </w:p>
        </w:tc>
        <w:tc>
          <w:tcPr>
            <w:tcW w:w="3827" w:type="dxa"/>
          </w:tcPr>
          <w:p w14:paraId="338F66D6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200</w:t>
            </w:r>
          </w:p>
        </w:tc>
      </w:tr>
      <w:tr w:rsidR="00F567F2" w:rsidRPr="00F567F2" w14:paraId="0FDA1AF1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16199EE3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Educação Física</w:t>
            </w:r>
          </w:p>
        </w:tc>
        <w:tc>
          <w:tcPr>
            <w:tcW w:w="3827" w:type="dxa"/>
          </w:tcPr>
          <w:p w14:paraId="6FF11C5D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200</w:t>
            </w:r>
          </w:p>
        </w:tc>
      </w:tr>
      <w:tr w:rsidR="00F567F2" w:rsidRPr="00F567F2" w14:paraId="38EE7698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3D484C78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Enfermagem </w:t>
            </w:r>
          </w:p>
        </w:tc>
        <w:tc>
          <w:tcPr>
            <w:tcW w:w="3827" w:type="dxa"/>
          </w:tcPr>
          <w:p w14:paraId="19AA64EC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200</w:t>
            </w:r>
          </w:p>
        </w:tc>
      </w:tr>
      <w:tr w:rsidR="00F567F2" w:rsidRPr="00F567F2" w14:paraId="229214B3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2F487C49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Engenharia Civil</w:t>
            </w:r>
          </w:p>
        </w:tc>
        <w:tc>
          <w:tcPr>
            <w:tcW w:w="3827" w:type="dxa"/>
          </w:tcPr>
          <w:p w14:paraId="0AD4D8E9" w14:textId="215D5F7F" w:rsidR="00F567F2" w:rsidRPr="00F567F2" w:rsidRDefault="00201878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240</w:t>
            </w:r>
          </w:p>
        </w:tc>
      </w:tr>
      <w:tr w:rsidR="00F567F2" w:rsidRPr="00F567F2" w14:paraId="1532EE5B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5930D764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Engenharia Florestal</w:t>
            </w:r>
          </w:p>
        </w:tc>
        <w:tc>
          <w:tcPr>
            <w:tcW w:w="3827" w:type="dxa"/>
          </w:tcPr>
          <w:p w14:paraId="41C3F24B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240</w:t>
            </w:r>
          </w:p>
        </w:tc>
      </w:tr>
      <w:tr w:rsidR="00F567F2" w:rsidRPr="00F567F2" w14:paraId="4DA11E56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5DEEDAFE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Pedagogia </w:t>
            </w:r>
          </w:p>
        </w:tc>
        <w:tc>
          <w:tcPr>
            <w:tcW w:w="3827" w:type="dxa"/>
          </w:tcPr>
          <w:p w14:paraId="2F543C7C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440</w:t>
            </w:r>
          </w:p>
        </w:tc>
      </w:tr>
      <w:tr w:rsidR="00F567F2" w:rsidRPr="00F567F2" w14:paraId="18262F70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3915B969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Psicologia </w:t>
            </w:r>
          </w:p>
        </w:tc>
        <w:tc>
          <w:tcPr>
            <w:tcW w:w="3827" w:type="dxa"/>
          </w:tcPr>
          <w:p w14:paraId="1176C7C4" w14:textId="77777777" w:rsid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200</w:t>
            </w:r>
          </w:p>
          <w:p w14:paraId="14DA5CC8" w14:textId="77777777" w:rsidR="00B94122" w:rsidRPr="00F567F2" w:rsidRDefault="00B9412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567F2" w:rsidRPr="00F567F2" w14:paraId="0F81B354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0BF699CE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Sistemas de Informação</w:t>
            </w:r>
          </w:p>
        </w:tc>
        <w:tc>
          <w:tcPr>
            <w:tcW w:w="3827" w:type="dxa"/>
          </w:tcPr>
          <w:p w14:paraId="0E773D92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320</w:t>
            </w:r>
          </w:p>
        </w:tc>
      </w:tr>
      <w:tr w:rsidR="00F567F2" w:rsidRPr="00F567F2" w14:paraId="230673AE" w14:textId="77777777" w:rsidTr="003E1867">
        <w:trPr>
          <w:trHeight w:hRule="exact" w:val="284"/>
          <w:jc w:val="center"/>
        </w:trPr>
        <w:tc>
          <w:tcPr>
            <w:tcW w:w="3227" w:type="dxa"/>
          </w:tcPr>
          <w:p w14:paraId="7DC95436" w14:textId="77777777" w:rsidR="00F567F2" w:rsidRPr="00F567F2" w:rsidRDefault="00F567F2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Zootecnia </w:t>
            </w:r>
          </w:p>
        </w:tc>
        <w:tc>
          <w:tcPr>
            <w:tcW w:w="3827" w:type="dxa"/>
          </w:tcPr>
          <w:p w14:paraId="2FB08C63" w14:textId="7881FB6F" w:rsidR="00F567F2" w:rsidRPr="00F567F2" w:rsidRDefault="00201878" w:rsidP="00F567F2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24</w:t>
            </w:r>
            <w:r w:rsidR="00F567F2" w:rsidRPr="00F567F2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</w:tr>
    </w:tbl>
    <w:p w14:paraId="49909927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4B5036D2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5F540555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355D6F10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5C7A82D7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62FA5DA0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39E6B611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62E37614" w14:textId="77777777" w:rsidR="007302E6" w:rsidRDefault="007302E6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4B35B72E" w14:textId="77777777" w:rsidR="007302E6" w:rsidRDefault="007302E6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66C13859" w14:textId="77777777" w:rsidR="00F567F2" w:rsidRDefault="00F567F2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1D9BA9F7" w14:textId="019F4F1C" w:rsidR="007302E6" w:rsidRPr="007302E6" w:rsidRDefault="00E10840" w:rsidP="00E10840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br w:type="page"/>
      </w:r>
      <w:r w:rsidR="007302E6" w:rsidRPr="007302E6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 xml:space="preserve">ANEXO </w:t>
      </w:r>
      <w:r w:rsidR="00884CAB">
        <w:rPr>
          <w:rFonts w:ascii="Arial" w:eastAsia="Calibri" w:hAnsi="Arial" w:cs="Arial"/>
          <w:b/>
          <w:sz w:val="28"/>
          <w:szCs w:val="28"/>
          <w:lang w:eastAsia="en-US"/>
        </w:rPr>
        <w:t>I</w:t>
      </w:r>
      <w:r w:rsidR="007302E6" w:rsidRPr="007302E6">
        <w:rPr>
          <w:rFonts w:ascii="Arial" w:eastAsia="Calibri" w:hAnsi="Arial" w:cs="Arial"/>
          <w:b/>
          <w:sz w:val="28"/>
          <w:szCs w:val="28"/>
          <w:lang w:eastAsia="en-US"/>
        </w:rPr>
        <w:t>V</w:t>
      </w:r>
    </w:p>
    <w:p w14:paraId="235B801D" w14:textId="57AA86F7" w:rsidR="007302E6" w:rsidRPr="00E10840" w:rsidRDefault="007302E6" w:rsidP="00E10840">
      <w:pPr>
        <w:spacing w:line="36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7302E6">
        <w:rPr>
          <w:rFonts w:ascii="Arial" w:eastAsia="Calibri" w:hAnsi="Arial" w:cs="Arial"/>
          <w:sz w:val="28"/>
          <w:szCs w:val="28"/>
          <w:lang w:eastAsia="en-US"/>
        </w:rPr>
        <w:t>CRITÉRIOS PARA R</w:t>
      </w:r>
      <w:r w:rsidR="00F41BF7">
        <w:rPr>
          <w:rFonts w:ascii="Arial" w:eastAsia="Calibri" w:hAnsi="Arial" w:cs="Arial"/>
          <w:sz w:val="28"/>
          <w:szCs w:val="28"/>
          <w:lang w:eastAsia="en-US"/>
        </w:rPr>
        <w:t xml:space="preserve">ECEBER CRÉDITOS DE CARGA HORÁRIA FORA DA IES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900CC" w:rsidRPr="009900CC" w14:paraId="48F39A09" w14:textId="77777777" w:rsidTr="009900CC">
        <w:tc>
          <w:tcPr>
            <w:tcW w:w="8978" w:type="dxa"/>
            <w:gridSpan w:val="2"/>
          </w:tcPr>
          <w:p w14:paraId="084E8FE9" w14:textId="77777777" w:rsidR="009900CC" w:rsidRPr="009900CC" w:rsidRDefault="009900CC" w:rsidP="000B3091">
            <w:pPr>
              <w:spacing w:line="36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lang w:eastAsia="en-US"/>
              </w:rPr>
              <w:t>C</w:t>
            </w:r>
            <w:r w:rsidR="000B3091">
              <w:rPr>
                <w:rFonts w:ascii="Calibri" w:eastAsia="Calibri" w:hAnsi="Calibri"/>
                <w:b/>
                <w:lang w:eastAsia="en-US"/>
              </w:rPr>
              <w:t>OMPLEMENTAÇÃO DE CARGA HORÁRIA</w:t>
            </w:r>
          </w:p>
        </w:tc>
      </w:tr>
      <w:tr w:rsidR="009900CC" w:rsidRPr="009900CC" w14:paraId="59A102DD" w14:textId="77777777" w:rsidTr="009900CC">
        <w:tc>
          <w:tcPr>
            <w:tcW w:w="4489" w:type="dxa"/>
          </w:tcPr>
          <w:p w14:paraId="4469348B" w14:textId="77777777" w:rsidR="009900CC" w:rsidRPr="00F41BF7" w:rsidRDefault="009900CC" w:rsidP="009900CC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41BF7">
              <w:rPr>
                <w:rFonts w:ascii="Arial" w:eastAsia="Calibri" w:hAnsi="Arial" w:cs="Arial"/>
                <w:lang w:eastAsia="en-US"/>
              </w:rPr>
              <w:t xml:space="preserve">CRITÉRIOS PARA RECEBER CRÉDITOS DE CARGA HORÁRIA (diplomas) </w:t>
            </w:r>
            <w:r w:rsidR="00F41BF7" w:rsidRPr="00F41BF7">
              <w:rPr>
                <w:rFonts w:ascii="Arial" w:eastAsia="Calibri" w:hAnsi="Arial" w:cs="Arial"/>
                <w:lang w:eastAsia="en-US"/>
              </w:rPr>
              <w:t>FORA DA IES</w:t>
            </w:r>
            <w:r w:rsidRPr="00F41BF7">
              <w:rPr>
                <w:rFonts w:ascii="Arial" w:eastAsia="Calibri" w:hAnsi="Arial" w:cs="Arial"/>
                <w:lang w:eastAsia="en-US"/>
              </w:rPr>
              <w:t>.</w:t>
            </w:r>
          </w:p>
          <w:p w14:paraId="13119A35" w14:textId="77777777" w:rsidR="009900CC" w:rsidRPr="009900CC" w:rsidRDefault="009900CC" w:rsidP="009900CC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25559156" w14:textId="77777777" w:rsidR="009900CC" w:rsidRDefault="009900CC" w:rsidP="009900CC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F41BF7">
              <w:rPr>
                <w:rFonts w:ascii="Arial" w:eastAsia="Calibri" w:hAnsi="Arial" w:cs="Arial"/>
                <w:lang w:eastAsia="en-US"/>
              </w:rPr>
              <w:t xml:space="preserve">Ser emitido pelo CEFAPRO, SENAI e por Instituições de Ensino </w:t>
            </w:r>
            <w:proofErr w:type="gramStart"/>
            <w:r w:rsidRPr="00F41BF7">
              <w:rPr>
                <w:rFonts w:ascii="Arial" w:eastAsia="Calibri" w:hAnsi="Arial" w:cs="Arial"/>
                <w:lang w:eastAsia="en-US"/>
              </w:rPr>
              <w:t>Superior ,</w:t>
            </w:r>
            <w:proofErr w:type="gramEnd"/>
            <w:r w:rsidRPr="00F41BF7">
              <w:rPr>
                <w:rFonts w:ascii="Arial" w:eastAsia="Calibri" w:hAnsi="Arial" w:cs="Arial"/>
                <w:lang w:eastAsia="en-US"/>
              </w:rPr>
              <w:t>que estiverem com</w:t>
            </w:r>
            <w:r w:rsidR="00F663F8">
              <w:rPr>
                <w:rFonts w:ascii="Arial" w:eastAsia="Calibri" w:hAnsi="Arial" w:cs="Arial"/>
                <w:lang w:eastAsia="en-US"/>
              </w:rPr>
              <w:t>o parceiras da Faculdade EDUVALE</w:t>
            </w:r>
            <w:r w:rsidRPr="00F41BF7">
              <w:rPr>
                <w:rFonts w:ascii="Arial" w:eastAsia="Calibri" w:hAnsi="Arial" w:cs="Arial"/>
                <w:lang w:eastAsia="en-US"/>
              </w:rPr>
              <w:t>, e que ofereçam regime de carga horária presencial.</w:t>
            </w:r>
          </w:p>
          <w:p w14:paraId="5EB55EEA" w14:textId="77777777" w:rsidR="00F663F8" w:rsidRPr="00F41BF7" w:rsidRDefault="00F663F8" w:rsidP="009900CC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F072C91" w14:textId="77777777" w:rsidR="009900CC" w:rsidRPr="009900CC" w:rsidRDefault="000B3091" w:rsidP="000B3091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proofErr w:type="spellStart"/>
            <w:r w:rsidRPr="00F41BF7">
              <w:rPr>
                <w:rFonts w:ascii="Arial" w:eastAsia="Calibri" w:hAnsi="Arial" w:cs="Arial"/>
                <w:lang w:eastAsia="en-US"/>
              </w:rPr>
              <w:t>Obs</w:t>
            </w:r>
            <w:proofErr w:type="spellEnd"/>
            <w:r w:rsidRPr="00F41BF7">
              <w:rPr>
                <w:rFonts w:ascii="Arial" w:eastAsia="Calibri" w:hAnsi="Arial" w:cs="Arial"/>
                <w:lang w:eastAsia="en-US"/>
              </w:rPr>
              <w:t xml:space="preserve">: </w:t>
            </w:r>
            <w:r w:rsidR="009900CC" w:rsidRPr="00F41BF7">
              <w:rPr>
                <w:rFonts w:ascii="Arial" w:eastAsia="Calibri" w:hAnsi="Arial" w:cs="Arial"/>
                <w:lang w:eastAsia="en-US"/>
              </w:rPr>
              <w:t>Os diplomas a serem aceitos e não o</w:t>
            </w:r>
            <w:r w:rsidR="003222D1">
              <w:rPr>
                <w:rFonts w:ascii="Arial" w:eastAsia="Calibri" w:hAnsi="Arial" w:cs="Arial"/>
                <w:lang w:eastAsia="en-US"/>
              </w:rPr>
              <w:t>ferecidos pela Faculdade EDUVALE</w:t>
            </w:r>
            <w:r w:rsidR="009900CC" w:rsidRPr="00F41BF7">
              <w:rPr>
                <w:rFonts w:ascii="Arial" w:eastAsia="Calibri" w:hAnsi="Arial" w:cs="Arial"/>
                <w:lang w:eastAsia="en-US"/>
              </w:rPr>
              <w:t xml:space="preserve"> devem constar temas, datas, carga horária e conteúdo ministrado </w:t>
            </w:r>
            <w:r w:rsidR="003222D1">
              <w:rPr>
                <w:rFonts w:ascii="Arial" w:eastAsia="Calibri" w:hAnsi="Arial" w:cs="Arial"/>
                <w:lang w:eastAsia="en-US"/>
              </w:rPr>
              <w:t xml:space="preserve">e ser identificado dentro </w:t>
            </w:r>
            <w:r w:rsidR="009900CC" w:rsidRPr="00F41BF7">
              <w:rPr>
                <w:rFonts w:ascii="Arial" w:eastAsia="Calibri" w:hAnsi="Arial" w:cs="Arial"/>
                <w:lang w:eastAsia="en-US"/>
              </w:rPr>
              <w:t>de alguma disciplina do curso em que o graduando esteja matriculado.</w:t>
            </w:r>
          </w:p>
        </w:tc>
        <w:tc>
          <w:tcPr>
            <w:tcW w:w="4489" w:type="dxa"/>
          </w:tcPr>
          <w:p w14:paraId="0145B6A8" w14:textId="77777777" w:rsidR="009900CC" w:rsidRPr="009900CC" w:rsidRDefault="009900CC" w:rsidP="009900CC">
            <w:pPr>
              <w:spacing w:line="360" w:lineRule="auto"/>
              <w:rPr>
                <w:rFonts w:ascii="Calibri" w:eastAsia="Calibri" w:hAnsi="Calibri"/>
                <w:lang w:eastAsia="en-US"/>
              </w:rPr>
            </w:pPr>
          </w:p>
          <w:p w14:paraId="6A7D07CC" w14:textId="77777777" w:rsidR="009900CC" w:rsidRPr="009900CC" w:rsidRDefault="00F663F8" w:rsidP="00F663F8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Poderá ser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 xml:space="preserve">  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creditado a quantidade máxima de  </w:t>
            </w:r>
            <w:r w:rsidR="009900CC" w:rsidRPr="009900CC">
              <w:rPr>
                <w:rFonts w:ascii="Calibri" w:eastAsia="Calibri" w:hAnsi="Calibri"/>
                <w:lang w:eastAsia="en-US"/>
              </w:rPr>
              <w:t>30 horas</w:t>
            </w:r>
            <w:r w:rsidR="006F0F9F">
              <w:rPr>
                <w:rFonts w:ascii="Calibri" w:eastAsia="Calibri" w:hAnsi="Calibri"/>
                <w:lang w:eastAsia="en-US"/>
              </w:rPr>
              <w:t xml:space="preserve"> totais durante o Curso. 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9900CC" w:rsidRPr="009900CC" w14:paraId="3A03FFDC" w14:textId="77777777" w:rsidTr="009900CC">
        <w:tc>
          <w:tcPr>
            <w:tcW w:w="44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F7B0DB" w14:textId="77777777" w:rsidR="009900CC" w:rsidRPr="009900CC" w:rsidRDefault="009900CC" w:rsidP="009900CC">
            <w:pPr>
              <w:spacing w:line="360" w:lineRule="auto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9900CC">
              <w:rPr>
                <w:rFonts w:ascii="Calibri" w:eastAsia="Calibri" w:hAnsi="Calibri"/>
                <w:b/>
                <w:lang w:eastAsia="en-US"/>
              </w:rPr>
              <w:t>TOTAL</w:t>
            </w:r>
          </w:p>
        </w:tc>
        <w:tc>
          <w:tcPr>
            <w:tcW w:w="44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486980" w14:textId="6E1FCCD6" w:rsidR="009900CC" w:rsidRPr="009900CC" w:rsidRDefault="00422B23" w:rsidP="009900CC">
            <w:pPr>
              <w:spacing w:line="360" w:lineRule="auto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30 horas (máximo) </w:t>
            </w:r>
          </w:p>
        </w:tc>
      </w:tr>
    </w:tbl>
    <w:p w14:paraId="467B62C7" w14:textId="77777777" w:rsidR="009900CC" w:rsidRPr="009900CC" w:rsidRDefault="009900CC" w:rsidP="009900CC">
      <w:pPr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06894D8E" w14:textId="77777777" w:rsidR="00B61515" w:rsidRDefault="00B61515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C70EB38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72FCAABE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622F2E56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7118810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FEC4529" w14:textId="55021238" w:rsidR="00965FCB" w:rsidRDefault="00E10840" w:rsidP="00E10840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r w:rsidR="00965FCB">
        <w:rPr>
          <w:rFonts w:ascii="Arial" w:eastAsia="Arial" w:hAnsi="Arial" w:cs="Arial"/>
          <w:b/>
        </w:rPr>
        <w:lastRenderedPageBreak/>
        <w:t>ANEXO V</w:t>
      </w:r>
    </w:p>
    <w:p w14:paraId="36261940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6EA3808B" w14:textId="77777777" w:rsidR="00965FCB" w:rsidRDefault="00965FC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965FCB">
        <w:rPr>
          <w:rFonts w:ascii="Arial" w:eastAsia="Arial" w:hAnsi="Arial" w:cs="Arial"/>
          <w:b/>
        </w:rPr>
        <w:t xml:space="preserve">PADRÃO DO </w:t>
      </w:r>
      <w:r w:rsidR="004013D1">
        <w:rPr>
          <w:rFonts w:ascii="Arial" w:eastAsia="Arial" w:hAnsi="Arial" w:cs="Arial"/>
          <w:b/>
        </w:rPr>
        <w:t>PORTFÓLIO</w:t>
      </w:r>
    </w:p>
    <w:p w14:paraId="11873B9A" w14:textId="77777777" w:rsidR="00965FCB" w:rsidRDefault="00965FCB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C063407" w14:textId="50421E35" w:rsidR="00D62C7A" w:rsidRPr="00965FCB" w:rsidRDefault="00965FCB" w:rsidP="00965FC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 w:rsidRPr="00965FCB">
        <w:rPr>
          <w:rFonts w:ascii="Arial" w:eastAsia="Arial" w:hAnsi="Arial" w:cs="Arial"/>
        </w:rPr>
        <w:t xml:space="preserve"> O portfólio de atividade complementar deve ser entregue</w:t>
      </w:r>
      <w:r w:rsidR="004013D1">
        <w:rPr>
          <w:rFonts w:ascii="Arial" w:eastAsia="Arial" w:hAnsi="Arial" w:cs="Arial"/>
        </w:rPr>
        <w:t xml:space="preserve"> semestralmente a Secretaria acadêmica para deferimento</w:t>
      </w:r>
      <w:r w:rsidRPr="00965FCB">
        <w:rPr>
          <w:rFonts w:ascii="Arial" w:eastAsia="Arial" w:hAnsi="Arial" w:cs="Arial"/>
        </w:rPr>
        <w:t xml:space="preserve">, formatado e padronizado em pasta única, ou seja, você deverá agrupar todos os relatórios e comprovantes em uma pasta para documentos (tipo fichário, </w:t>
      </w:r>
      <w:proofErr w:type="gramStart"/>
      <w:r w:rsidRPr="00965FCB">
        <w:rPr>
          <w:rFonts w:ascii="Arial" w:eastAsia="Arial" w:hAnsi="Arial" w:cs="Arial"/>
        </w:rPr>
        <w:t>romeu</w:t>
      </w:r>
      <w:proofErr w:type="gramEnd"/>
      <w:r w:rsidRPr="00965FCB">
        <w:rPr>
          <w:rFonts w:ascii="Arial" w:eastAsia="Arial" w:hAnsi="Arial" w:cs="Arial"/>
        </w:rPr>
        <w:t xml:space="preserve">/julieta, pasta com aba-elástico, </w:t>
      </w:r>
      <w:proofErr w:type="spellStart"/>
      <w:r w:rsidRPr="00965FCB">
        <w:rPr>
          <w:rFonts w:ascii="Arial" w:eastAsia="Arial" w:hAnsi="Arial" w:cs="Arial"/>
        </w:rPr>
        <w:t>etc</w:t>
      </w:r>
      <w:proofErr w:type="spellEnd"/>
      <w:r w:rsidRPr="00965FCB">
        <w:rPr>
          <w:rFonts w:ascii="Arial" w:eastAsia="Arial" w:hAnsi="Arial" w:cs="Arial"/>
        </w:rPr>
        <w:t>), contendo: capa, folha de rosto, ficha de controle, resumos das atividades desenvolvidas no semestre, lembrando que ca</w:t>
      </w:r>
      <w:r w:rsidR="004013D1">
        <w:rPr>
          <w:rFonts w:ascii="Arial" w:eastAsia="Arial" w:hAnsi="Arial" w:cs="Arial"/>
        </w:rPr>
        <w:t>da atividade deve apresentar um comprovante</w:t>
      </w:r>
      <w:r w:rsidR="00AA1DCD">
        <w:rPr>
          <w:rFonts w:ascii="Arial" w:eastAsia="Arial" w:hAnsi="Arial" w:cs="Arial"/>
        </w:rPr>
        <w:t xml:space="preserve"> como: certificado e</w:t>
      </w:r>
      <w:r w:rsidR="004013D1">
        <w:rPr>
          <w:rFonts w:ascii="Arial" w:eastAsia="Arial" w:hAnsi="Arial" w:cs="Arial"/>
        </w:rPr>
        <w:t xml:space="preserve"> /</w:t>
      </w:r>
      <w:r w:rsidR="00AA1DCD">
        <w:rPr>
          <w:rFonts w:ascii="Arial" w:eastAsia="Arial" w:hAnsi="Arial" w:cs="Arial"/>
        </w:rPr>
        <w:t xml:space="preserve"> ou declaração de </w:t>
      </w:r>
      <w:r w:rsidR="004013D1">
        <w:rPr>
          <w:rFonts w:ascii="Arial" w:eastAsia="Arial" w:hAnsi="Arial" w:cs="Arial"/>
        </w:rPr>
        <w:t>parti</w:t>
      </w:r>
      <w:r w:rsidR="00E10840">
        <w:rPr>
          <w:rFonts w:ascii="Arial" w:eastAsia="Arial" w:hAnsi="Arial" w:cs="Arial"/>
        </w:rPr>
        <w:t>ci</w:t>
      </w:r>
      <w:r w:rsidR="004013D1">
        <w:rPr>
          <w:rFonts w:ascii="Arial" w:eastAsia="Arial" w:hAnsi="Arial" w:cs="Arial"/>
        </w:rPr>
        <w:t xml:space="preserve">pação. </w:t>
      </w:r>
      <w:r>
        <w:rPr>
          <w:rFonts w:ascii="Arial" w:eastAsia="Arial" w:hAnsi="Arial" w:cs="Arial"/>
        </w:rPr>
        <w:t xml:space="preserve">É obrigatório </w:t>
      </w:r>
      <w:r w:rsidRPr="00965FCB">
        <w:rPr>
          <w:rFonts w:ascii="Arial" w:eastAsia="Arial" w:hAnsi="Arial" w:cs="Arial"/>
        </w:rPr>
        <w:t>que os alunos mantenham uma cópia de todos os documentos das atividades até o final do curso para eventuais consultas.</w:t>
      </w:r>
    </w:p>
    <w:p w14:paraId="6506A30B" w14:textId="77777777" w:rsidR="00D62C7A" w:rsidRPr="00965FCB" w:rsidRDefault="00D62C7A" w:rsidP="00965FC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4AA9C72B" w14:textId="77777777" w:rsidR="00D62C7A" w:rsidRPr="00965FCB" w:rsidRDefault="00D62C7A" w:rsidP="00965FC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</w:p>
    <w:p w14:paraId="6E4AA538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0B14510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6BB34A0E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82CF3B8" w14:textId="77777777" w:rsidR="00D62C7A" w:rsidRDefault="00D62C7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F8EC4C4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31F74C3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8CF2359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1D8BE440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1AC039B4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B7268AF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4F26E78D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228DEE3B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9F91763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2182E9E" w14:textId="77777777" w:rsidR="00E85443" w:rsidRDefault="00E85443" w:rsidP="00E10840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04C150A6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38B5A751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2BE0A2CC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63D233D0" w14:textId="77777777" w:rsidR="00E85443" w:rsidRDefault="00E85443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121AAC40" w14:textId="77777777" w:rsidR="00E85443" w:rsidRPr="00760DED" w:rsidRDefault="00E85443" w:rsidP="00E85443">
      <w:pPr>
        <w:spacing w:line="360" w:lineRule="auto"/>
        <w:contextualSpacing/>
        <w:jc w:val="center"/>
        <w:rPr>
          <w:rFonts w:ascii="Helvetica" w:hAnsi="Helvetica" w:cs="Tahoma"/>
        </w:rPr>
      </w:pPr>
      <w:r w:rsidRPr="00760DED">
        <w:rPr>
          <w:rFonts w:ascii="Helvetica" w:hAnsi="Helvetica" w:cs="Tahoma"/>
          <w:noProof/>
        </w:rPr>
        <w:drawing>
          <wp:inline distT="0" distB="0" distL="0" distR="0" wp14:anchorId="6A3684D1" wp14:editId="48923C76">
            <wp:extent cx="2438400" cy="2438400"/>
            <wp:effectExtent l="0" t="0" r="0" b="0"/>
            <wp:docPr id="288" name="Imagem 288" descr="3d-document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-documents-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C621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7D13A046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74F897C9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7FE3EBAF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65D5878B" w14:textId="77777777" w:rsidR="00E85443" w:rsidRPr="00760DED" w:rsidRDefault="00E85443" w:rsidP="00E85443">
      <w:pPr>
        <w:shd w:val="clear" w:color="auto" w:fill="7F7F7F"/>
        <w:spacing w:before="120" w:after="120" w:line="360" w:lineRule="auto"/>
        <w:jc w:val="center"/>
        <w:rPr>
          <w:rFonts w:ascii="Helvetica" w:hAnsi="Helvetica" w:cs="Tahoma"/>
          <w:b/>
          <w:color w:val="FFFFFF"/>
          <w:sz w:val="72"/>
          <w:szCs w:val="72"/>
        </w:rPr>
      </w:pPr>
      <w:r w:rsidRPr="00760DED">
        <w:rPr>
          <w:rFonts w:ascii="Helvetica" w:hAnsi="Helvetica" w:cs="Tahoma"/>
          <w:b/>
          <w:color w:val="FFFFFF"/>
          <w:sz w:val="72"/>
          <w:szCs w:val="72"/>
        </w:rPr>
        <w:t>Modelo de PORTFÓLIO</w:t>
      </w:r>
    </w:p>
    <w:p w14:paraId="4BBDB9C9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488D2923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6A700ABD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6758EB7F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594F441F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50F5430F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6C1A8292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500FF900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0FD04673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442B6E43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5131DAED" w14:textId="77777777" w:rsidR="00E85443" w:rsidRPr="00760DED" w:rsidRDefault="00E85443" w:rsidP="00131289">
      <w:pPr>
        <w:spacing w:line="360" w:lineRule="auto"/>
        <w:contextualSpacing/>
        <w:rPr>
          <w:rFonts w:ascii="Helvetica" w:hAnsi="Helvetica" w:cs="Tahoma"/>
          <w:b/>
        </w:rPr>
      </w:pPr>
    </w:p>
    <w:p w14:paraId="00A8A718" w14:textId="77777777" w:rsidR="00E85443" w:rsidRPr="00760DED" w:rsidRDefault="00E85443" w:rsidP="00131289">
      <w:pPr>
        <w:spacing w:line="360" w:lineRule="auto"/>
        <w:contextualSpacing/>
        <w:rPr>
          <w:rFonts w:ascii="Helvetica" w:hAnsi="Helvetica" w:cs="Tahoma"/>
          <w:b/>
        </w:rPr>
      </w:pPr>
    </w:p>
    <w:p w14:paraId="611EF3E5" w14:textId="77777777" w:rsidR="00E85443" w:rsidRPr="00131289" w:rsidRDefault="00E85443" w:rsidP="00E85443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14:paraId="7B7F9086" w14:textId="77777777" w:rsidR="00E85443" w:rsidRPr="00131289" w:rsidRDefault="00E85443" w:rsidP="00E85443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131289">
        <w:rPr>
          <w:rFonts w:ascii="Arial" w:hAnsi="Arial" w:cs="Arial"/>
          <w:b/>
        </w:rPr>
        <w:t xml:space="preserve">Nome do Acadêmico </w:t>
      </w:r>
    </w:p>
    <w:p w14:paraId="67D86568" w14:textId="77777777" w:rsidR="00E85443" w:rsidRDefault="00E85443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73B72304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53C7414B" w14:textId="77777777" w:rsidR="00131289" w:rsidRDefault="00131289" w:rsidP="00131289">
      <w:pPr>
        <w:spacing w:line="360" w:lineRule="auto"/>
        <w:contextualSpacing/>
        <w:jc w:val="center"/>
        <w:rPr>
          <w:rFonts w:ascii="Helvetica" w:hAnsi="Helvetica" w:cs="Tahoma"/>
          <w:b/>
        </w:rPr>
      </w:pPr>
      <w:r w:rsidRPr="00760DED">
        <w:rPr>
          <w:rFonts w:ascii="Helvetica" w:hAnsi="Helvetica" w:cs="Tahoma"/>
          <w:noProof/>
        </w:rPr>
        <w:drawing>
          <wp:anchor distT="0" distB="0" distL="114300" distR="114300" simplePos="0" relativeHeight="251673600" behindDoc="1" locked="0" layoutInCell="1" allowOverlap="1" wp14:anchorId="2D266258" wp14:editId="34979DE4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3884930" cy="3884930"/>
            <wp:effectExtent l="0" t="0" r="1270" b="1270"/>
            <wp:wrapNone/>
            <wp:docPr id="289" name="Imagem 289" descr="3d-document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d-documents-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Tahoma"/>
          <w:b/>
        </w:rPr>
        <w:tab/>
      </w:r>
    </w:p>
    <w:p w14:paraId="1E20C95E" w14:textId="77777777" w:rsidR="00131289" w:rsidRDefault="00131289" w:rsidP="00131289">
      <w:pPr>
        <w:tabs>
          <w:tab w:val="left" w:pos="2715"/>
        </w:tabs>
        <w:spacing w:line="360" w:lineRule="auto"/>
        <w:ind w:firstLine="708"/>
        <w:contextualSpacing/>
        <w:rPr>
          <w:rFonts w:ascii="Helvetica" w:hAnsi="Helvetica" w:cs="Tahoma"/>
          <w:b/>
        </w:rPr>
      </w:pPr>
    </w:p>
    <w:p w14:paraId="6AD9DCEF" w14:textId="77777777" w:rsidR="00131289" w:rsidRDefault="00131289" w:rsidP="00131289">
      <w:pPr>
        <w:tabs>
          <w:tab w:val="left" w:pos="2715"/>
        </w:tabs>
        <w:spacing w:line="360" w:lineRule="auto"/>
        <w:contextualSpacing/>
        <w:rPr>
          <w:rFonts w:ascii="Helvetica" w:hAnsi="Helvetica" w:cs="Tahoma"/>
          <w:b/>
        </w:rPr>
      </w:pPr>
    </w:p>
    <w:p w14:paraId="42FDA919" w14:textId="77777777" w:rsidR="00131289" w:rsidRDefault="00131289" w:rsidP="00131289">
      <w:pPr>
        <w:tabs>
          <w:tab w:val="left" w:pos="2715"/>
        </w:tabs>
        <w:spacing w:line="360" w:lineRule="auto"/>
        <w:contextualSpacing/>
        <w:rPr>
          <w:rFonts w:ascii="Helvetica" w:hAnsi="Helvetica" w:cs="Tahoma"/>
          <w:b/>
        </w:rPr>
      </w:pPr>
    </w:p>
    <w:p w14:paraId="184CE9B1" w14:textId="77777777" w:rsidR="00131289" w:rsidRDefault="00131289" w:rsidP="00131289">
      <w:pPr>
        <w:tabs>
          <w:tab w:val="left" w:pos="2715"/>
        </w:tabs>
        <w:spacing w:line="360" w:lineRule="auto"/>
        <w:contextualSpacing/>
        <w:rPr>
          <w:rFonts w:ascii="Helvetica" w:hAnsi="Helvetica" w:cs="Tahoma"/>
          <w:b/>
        </w:rPr>
      </w:pPr>
    </w:p>
    <w:p w14:paraId="59ADFB53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028F78B2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5515FA76" w14:textId="77777777" w:rsidR="00131289" w:rsidRPr="004C6A1C" w:rsidRDefault="00131289" w:rsidP="00E85443">
      <w:pPr>
        <w:spacing w:line="360" w:lineRule="auto"/>
        <w:contextualSpacing/>
        <w:jc w:val="center"/>
        <w:rPr>
          <w:rFonts w:ascii="Algerian" w:hAnsi="Algerian" w:cs="Tahoma"/>
          <w:b/>
        </w:rPr>
      </w:pPr>
    </w:p>
    <w:p w14:paraId="47366ABE" w14:textId="77777777" w:rsidR="00131289" w:rsidRPr="004C6A1C" w:rsidRDefault="00131289" w:rsidP="00E85443">
      <w:pPr>
        <w:spacing w:line="360" w:lineRule="auto"/>
        <w:contextualSpacing/>
        <w:jc w:val="center"/>
        <w:rPr>
          <w:rFonts w:ascii="Berlin Sans FB Demi" w:hAnsi="Berlin Sans FB Demi" w:cs="Arial"/>
          <w:b/>
          <w:sz w:val="36"/>
          <w:szCs w:val="36"/>
        </w:rPr>
      </w:pPr>
      <w:r w:rsidRPr="004C6A1C">
        <w:rPr>
          <w:rFonts w:ascii="Berlin Sans FB Demi" w:hAnsi="Berlin Sans FB Demi" w:cs="Arial"/>
          <w:b/>
          <w:sz w:val="36"/>
          <w:szCs w:val="36"/>
        </w:rPr>
        <w:t>P</w:t>
      </w:r>
      <w:r w:rsidR="004C6A1C" w:rsidRPr="004C6A1C">
        <w:rPr>
          <w:rFonts w:ascii="Berlin Sans FB Demi" w:hAnsi="Berlin Sans FB Demi" w:cs="Arial"/>
          <w:b/>
          <w:sz w:val="36"/>
          <w:szCs w:val="36"/>
        </w:rPr>
        <w:t>ORTFÓLIO</w:t>
      </w:r>
      <w:proofErr w:type="gramStart"/>
      <w:r w:rsidR="004C6A1C" w:rsidRPr="004C6A1C">
        <w:rPr>
          <w:rFonts w:ascii="Berlin Sans FB Demi" w:hAnsi="Berlin Sans FB Demi" w:cs="Arial"/>
          <w:b/>
          <w:sz w:val="36"/>
          <w:szCs w:val="36"/>
        </w:rPr>
        <w:t xml:space="preserve"> </w:t>
      </w:r>
      <w:r w:rsidR="00E85443" w:rsidRPr="004C6A1C">
        <w:rPr>
          <w:rFonts w:ascii="Berlin Sans FB Demi" w:hAnsi="Berlin Sans FB Demi" w:cs="Arial"/>
          <w:b/>
          <w:sz w:val="36"/>
          <w:szCs w:val="36"/>
        </w:rPr>
        <w:t xml:space="preserve">  </w:t>
      </w:r>
    </w:p>
    <w:p w14:paraId="0DA9DEC2" w14:textId="77777777" w:rsidR="00131289" w:rsidRPr="004C6A1C" w:rsidRDefault="00131289" w:rsidP="00131289">
      <w:pPr>
        <w:tabs>
          <w:tab w:val="left" w:pos="2400"/>
          <w:tab w:val="center" w:pos="4465"/>
        </w:tabs>
        <w:spacing w:line="360" w:lineRule="auto"/>
        <w:contextualSpacing/>
        <w:rPr>
          <w:rFonts w:ascii="Bauhaus 93" w:hAnsi="Bauhaus 93" w:cs="Arial"/>
          <w:b/>
          <w:sz w:val="36"/>
          <w:szCs w:val="36"/>
        </w:rPr>
      </w:pPr>
      <w:proofErr w:type="gramEnd"/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proofErr w:type="gramStart"/>
      <w:r w:rsidR="00E85443" w:rsidRPr="004C6A1C">
        <w:rPr>
          <w:rFonts w:ascii="Bauhaus 93" w:hAnsi="Bauhaus 93" w:cs="Arial"/>
          <w:b/>
          <w:sz w:val="36"/>
          <w:szCs w:val="36"/>
        </w:rPr>
        <w:t>de</w:t>
      </w:r>
      <w:proofErr w:type="gramEnd"/>
      <w:r w:rsidR="00E85443" w:rsidRPr="004C6A1C">
        <w:rPr>
          <w:rFonts w:ascii="Bauhaus 93" w:hAnsi="Bauhaus 93" w:cs="Arial"/>
          <w:b/>
          <w:sz w:val="36"/>
          <w:szCs w:val="36"/>
        </w:rPr>
        <w:t xml:space="preserve"> </w:t>
      </w:r>
    </w:p>
    <w:p w14:paraId="48D362E3" w14:textId="77777777" w:rsidR="00E85443" w:rsidRPr="004C6A1C" w:rsidRDefault="00E85443" w:rsidP="00E85443">
      <w:pPr>
        <w:spacing w:line="360" w:lineRule="auto"/>
        <w:contextualSpacing/>
        <w:jc w:val="center"/>
        <w:rPr>
          <w:rFonts w:ascii="Bodoni MT Black" w:hAnsi="Bodoni MT Black" w:cs="Arial"/>
          <w:b/>
          <w:sz w:val="36"/>
          <w:szCs w:val="36"/>
        </w:rPr>
      </w:pPr>
      <w:r w:rsidRPr="004C6A1C">
        <w:rPr>
          <w:rFonts w:ascii="Bodoni MT Black" w:hAnsi="Bodoni MT Black" w:cs="Arial"/>
          <w:b/>
          <w:sz w:val="36"/>
          <w:szCs w:val="36"/>
        </w:rPr>
        <w:t>Horas Complementares</w:t>
      </w:r>
    </w:p>
    <w:p w14:paraId="708570F5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4A4B66AE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49AF0ED5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5BD8D140" w14:textId="77777777" w:rsidR="00131289" w:rsidRDefault="00131289" w:rsidP="00FC1C0D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27E07638" w14:textId="77777777" w:rsidR="00131289" w:rsidRPr="00670BB4" w:rsidRDefault="00FC1C0D" w:rsidP="00FC1C0D">
      <w:pPr>
        <w:spacing w:line="360" w:lineRule="auto"/>
        <w:contextualSpacing/>
        <w:jc w:val="center"/>
        <w:rPr>
          <w:rFonts w:ascii="Helvetica" w:hAnsi="Helvetica" w:cs="Tahoma"/>
          <w:b/>
          <w:color w:val="FF0000"/>
        </w:rPr>
      </w:pPr>
      <w:r w:rsidRPr="00670BB4">
        <w:rPr>
          <w:rFonts w:ascii="Helvetica" w:hAnsi="Helvetica" w:cs="Tahoma"/>
          <w:b/>
          <w:color w:val="FF0000"/>
        </w:rPr>
        <w:t>(modelo Faculdade EDUVALE)</w:t>
      </w:r>
    </w:p>
    <w:p w14:paraId="69240062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252F98BA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2E02EB57" w14:textId="77777777" w:rsidR="00131289" w:rsidRPr="00760DED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410B454B" w14:textId="77777777" w:rsidR="00E85443" w:rsidRDefault="00E85443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  <w:r w:rsidRPr="00760DED">
        <w:rPr>
          <w:rFonts w:ascii="Helvetica" w:hAnsi="Helvetica" w:cs="Tahoma"/>
          <w:b/>
        </w:rPr>
        <w:t>Local e data</w:t>
      </w:r>
      <w:r w:rsidR="00131289">
        <w:rPr>
          <w:rFonts w:ascii="Helvetica" w:hAnsi="Helvetica" w:cs="Tahoma"/>
          <w:b/>
        </w:rPr>
        <w:t xml:space="preserve"> </w:t>
      </w:r>
    </w:p>
    <w:p w14:paraId="686E1C2B" w14:textId="77777777" w:rsidR="00131289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633B9A3A" w14:textId="77777777" w:rsidR="00131289" w:rsidRPr="00760DED" w:rsidRDefault="00131289" w:rsidP="00E85443">
      <w:pPr>
        <w:spacing w:line="360" w:lineRule="auto"/>
        <w:contextualSpacing/>
        <w:jc w:val="center"/>
        <w:rPr>
          <w:rFonts w:ascii="Helvetica" w:hAnsi="Helvetica" w:cs="Tahoma"/>
          <w:b/>
        </w:rPr>
      </w:pPr>
    </w:p>
    <w:p w14:paraId="00987F89" w14:textId="77777777" w:rsidR="00E85443" w:rsidRPr="00760DED" w:rsidRDefault="00E85443" w:rsidP="00E85443">
      <w:pPr>
        <w:rPr>
          <w:rFonts w:ascii="Helvetica" w:hAnsi="Helvetica" w:cs="Tahoma"/>
          <w:b/>
          <w:bCs/>
          <w:noProof/>
        </w:rPr>
      </w:pPr>
    </w:p>
    <w:p w14:paraId="756163C9" w14:textId="77777777" w:rsidR="00E85443" w:rsidRPr="00760DED" w:rsidRDefault="00E85443" w:rsidP="00E85443">
      <w:pPr>
        <w:pStyle w:val="Ttulo1"/>
        <w:shd w:val="clear" w:color="auto" w:fill="7F7F7F"/>
        <w:spacing w:before="0" w:line="360" w:lineRule="auto"/>
        <w:contextualSpacing/>
        <w:jc w:val="both"/>
        <w:rPr>
          <w:rFonts w:ascii="Helvetica" w:hAnsi="Helvetica" w:cs="Tahoma"/>
          <w:color w:val="FFFFFF"/>
        </w:rPr>
      </w:pPr>
      <w:bookmarkStart w:id="2" w:name="_Toc491167062"/>
      <w:proofErr w:type="gramStart"/>
      <w:r w:rsidRPr="00760DED">
        <w:rPr>
          <w:rFonts w:ascii="Helvetica" w:hAnsi="Helvetica" w:cs="Tahoma"/>
          <w:color w:val="FFFFFF"/>
        </w:rPr>
        <w:t>1.</w:t>
      </w:r>
      <w:proofErr w:type="gramEnd"/>
      <w:r w:rsidRPr="00760DED">
        <w:rPr>
          <w:rFonts w:ascii="Helvetica" w:hAnsi="Helvetica" w:cs="Tahoma"/>
          <w:color w:val="FFFFFF"/>
        </w:rPr>
        <w:t>Apresentação do</w:t>
      </w:r>
      <w:bookmarkEnd w:id="2"/>
      <w:r w:rsidR="00131289">
        <w:rPr>
          <w:rFonts w:ascii="Helvetica" w:hAnsi="Helvetica" w:cs="Tahoma"/>
          <w:color w:val="FFFFFF"/>
        </w:rPr>
        <w:t xml:space="preserve"> acadêmico </w:t>
      </w:r>
    </w:p>
    <w:p w14:paraId="343E1EFE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  <w:b/>
        </w:rPr>
      </w:pPr>
    </w:p>
    <w:p w14:paraId="4E37B6C9" w14:textId="77777777" w:rsidR="00E85443" w:rsidRPr="00760DED" w:rsidRDefault="00E85443" w:rsidP="00E85443">
      <w:pPr>
        <w:pStyle w:val="Ttulo2"/>
        <w:shd w:val="clear" w:color="auto" w:fill="7F7F7F"/>
        <w:spacing w:before="0" w:after="0" w:line="360" w:lineRule="auto"/>
        <w:contextualSpacing/>
        <w:jc w:val="both"/>
        <w:rPr>
          <w:rFonts w:ascii="Helvetica" w:hAnsi="Helvetica" w:cs="Tahoma"/>
          <w:i/>
          <w:color w:val="FFFFFF"/>
          <w:sz w:val="22"/>
          <w:szCs w:val="22"/>
        </w:rPr>
      </w:pPr>
      <w:bookmarkStart w:id="3" w:name="_Toc491167063"/>
      <w:proofErr w:type="gramStart"/>
      <w:r w:rsidRPr="00760DED">
        <w:rPr>
          <w:rFonts w:ascii="Helvetica" w:hAnsi="Helvetica" w:cs="Tahoma"/>
          <w:i/>
          <w:color w:val="FFFFFF"/>
          <w:sz w:val="22"/>
          <w:szCs w:val="22"/>
        </w:rPr>
        <w:t>1.1.</w:t>
      </w:r>
      <w:proofErr w:type="gramEnd"/>
      <w:r w:rsidRPr="00760DED">
        <w:rPr>
          <w:rFonts w:ascii="Helvetica" w:hAnsi="Helvetica" w:cs="Tahoma"/>
          <w:i/>
          <w:color w:val="FFFFFF"/>
          <w:sz w:val="22"/>
          <w:szCs w:val="22"/>
        </w:rPr>
        <w:t>Elementos biográficos</w:t>
      </w:r>
      <w:bookmarkEnd w:id="3"/>
    </w:p>
    <w:p w14:paraId="4A6C25EB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E85443" w:rsidRPr="00760DED" w14:paraId="7A6486A6" w14:textId="77777777" w:rsidTr="00EA41C6">
        <w:tc>
          <w:tcPr>
            <w:tcW w:w="3369" w:type="dxa"/>
            <w:shd w:val="clear" w:color="auto" w:fill="D9D9D9"/>
          </w:tcPr>
          <w:p w14:paraId="31F78D9A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Nome</w:t>
            </w:r>
            <w:r w:rsidR="00341FAD">
              <w:rPr>
                <w:rFonts w:ascii="Helvetica" w:hAnsi="Helvetica" w:cs="Tahoma"/>
                <w:b/>
              </w:rPr>
              <w:t xml:space="preserve"> do acadêmico </w:t>
            </w:r>
          </w:p>
        </w:tc>
        <w:tc>
          <w:tcPr>
            <w:tcW w:w="5275" w:type="dxa"/>
            <w:shd w:val="clear" w:color="auto" w:fill="F2F2F2"/>
          </w:tcPr>
          <w:p w14:paraId="01000FA3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E85443" w:rsidRPr="00760DED" w14:paraId="18458EF0" w14:textId="77777777" w:rsidTr="00EA41C6">
        <w:tc>
          <w:tcPr>
            <w:tcW w:w="3369" w:type="dxa"/>
            <w:shd w:val="clear" w:color="auto" w:fill="D9D9D9"/>
          </w:tcPr>
          <w:p w14:paraId="7D8E9579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Data de nascimento</w:t>
            </w:r>
          </w:p>
        </w:tc>
        <w:tc>
          <w:tcPr>
            <w:tcW w:w="5275" w:type="dxa"/>
            <w:shd w:val="clear" w:color="auto" w:fill="F2F2F2"/>
          </w:tcPr>
          <w:p w14:paraId="62094269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131289" w:rsidRPr="00760DED" w14:paraId="768D88AE" w14:textId="77777777" w:rsidTr="00EA41C6">
        <w:tc>
          <w:tcPr>
            <w:tcW w:w="3369" w:type="dxa"/>
            <w:shd w:val="clear" w:color="auto" w:fill="D9D9D9"/>
          </w:tcPr>
          <w:p w14:paraId="3F894A08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End. </w:t>
            </w:r>
          </w:p>
        </w:tc>
        <w:tc>
          <w:tcPr>
            <w:tcW w:w="5275" w:type="dxa"/>
            <w:shd w:val="clear" w:color="auto" w:fill="F2F2F2"/>
          </w:tcPr>
          <w:p w14:paraId="10E9DB44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131289" w:rsidRPr="00760DED" w14:paraId="7267358F" w14:textId="77777777" w:rsidTr="00EA41C6">
        <w:tc>
          <w:tcPr>
            <w:tcW w:w="3369" w:type="dxa"/>
            <w:shd w:val="clear" w:color="auto" w:fill="D9D9D9"/>
          </w:tcPr>
          <w:p w14:paraId="2EC17845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 xml:space="preserve">Contato: </w:t>
            </w:r>
            <w:proofErr w:type="spellStart"/>
            <w:r w:rsidRPr="00760DED">
              <w:rPr>
                <w:rFonts w:ascii="Helvetica" w:hAnsi="Helvetica" w:cs="Tahoma"/>
                <w:b/>
              </w:rPr>
              <w:t>telemóvel</w:t>
            </w:r>
            <w:proofErr w:type="spellEnd"/>
          </w:p>
        </w:tc>
        <w:tc>
          <w:tcPr>
            <w:tcW w:w="5275" w:type="dxa"/>
            <w:shd w:val="clear" w:color="auto" w:fill="F2F2F2"/>
          </w:tcPr>
          <w:p w14:paraId="4F2FA8B0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131289" w:rsidRPr="00760DED" w14:paraId="2F05CB62" w14:textId="77777777" w:rsidTr="00EA41C6">
        <w:tc>
          <w:tcPr>
            <w:tcW w:w="3369" w:type="dxa"/>
            <w:shd w:val="clear" w:color="auto" w:fill="D9D9D9"/>
          </w:tcPr>
          <w:p w14:paraId="7C7EB60B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Contacto: e-mail</w:t>
            </w:r>
          </w:p>
        </w:tc>
        <w:tc>
          <w:tcPr>
            <w:tcW w:w="5275" w:type="dxa"/>
            <w:shd w:val="clear" w:color="auto" w:fill="F2F2F2"/>
          </w:tcPr>
          <w:p w14:paraId="241AB105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131289" w:rsidRPr="00760DED" w14:paraId="2973F313" w14:textId="77777777" w:rsidTr="00EA41C6">
        <w:tc>
          <w:tcPr>
            <w:tcW w:w="3369" w:type="dxa"/>
            <w:shd w:val="clear" w:color="auto" w:fill="D9D9D9"/>
          </w:tcPr>
          <w:p w14:paraId="0C583BC8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R.A. Nº</w:t>
            </w:r>
          </w:p>
        </w:tc>
        <w:tc>
          <w:tcPr>
            <w:tcW w:w="5275" w:type="dxa"/>
            <w:shd w:val="clear" w:color="auto" w:fill="F2F2F2"/>
          </w:tcPr>
          <w:p w14:paraId="2FFA1E94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131289" w:rsidRPr="00760DED" w14:paraId="4295D66E" w14:textId="77777777" w:rsidTr="00EA41C6">
        <w:tc>
          <w:tcPr>
            <w:tcW w:w="3369" w:type="dxa"/>
            <w:shd w:val="clear" w:color="auto" w:fill="D9D9D9"/>
          </w:tcPr>
          <w:p w14:paraId="6040FB8A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Curso </w:t>
            </w:r>
          </w:p>
        </w:tc>
        <w:tc>
          <w:tcPr>
            <w:tcW w:w="5275" w:type="dxa"/>
            <w:shd w:val="clear" w:color="auto" w:fill="F2F2F2"/>
          </w:tcPr>
          <w:p w14:paraId="37FEBC98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  <w:tr w:rsidR="00131289" w:rsidRPr="00760DED" w14:paraId="77A4F7A8" w14:textId="77777777" w:rsidTr="00EA41C6">
        <w:tc>
          <w:tcPr>
            <w:tcW w:w="3369" w:type="dxa"/>
            <w:shd w:val="clear" w:color="auto" w:fill="D9D9D9"/>
          </w:tcPr>
          <w:p w14:paraId="0950112E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Semestre </w:t>
            </w:r>
          </w:p>
        </w:tc>
        <w:tc>
          <w:tcPr>
            <w:tcW w:w="5275" w:type="dxa"/>
            <w:shd w:val="clear" w:color="auto" w:fill="F2F2F2"/>
          </w:tcPr>
          <w:p w14:paraId="5FAFD5AB" w14:textId="77777777" w:rsidR="00131289" w:rsidRPr="00760DED" w:rsidRDefault="00131289" w:rsidP="00131289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</w:tbl>
    <w:p w14:paraId="0EBDCF83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22CE8239" w14:textId="77777777" w:rsidR="00E85443" w:rsidRPr="00425973" w:rsidRDefault="00425973" w:rsidP="00425973">
      <w:pPr>
        <w:pStyle w:val="Ttulo2"/>
        <w:numPr>
          <w:ilvl w:val="0"/>
          <w:numId w:val="7"/>
        </w:numPr>
        <w:shd w:val="clear" w:color="auto" w:fill="7F7F7F"/>
        <w:spacing w:before="0" w:after="0" w:line="360" w:lineRule="auto"/>
        <w:ind w:left="0" w:firstLine="360"/>
        <w:contextualSpacing/>
        <w:jc w:val="both"/>
        <w:rPr>
          <w:rFonts w:ascii="Helvetica" w:hAnsi="Helvetica" w:cs="Tahoma"/>
          <w:i/>
          <w:color w:val="FFFFFF"/>
          <w:sz w:val="22"/>
          <w:szCs w:val="22"/>
        </w:rPr>
      </w:pPr>
      <w:r w:rsidRPr="00A95811">
        <w:rPr>
          <w:rFonts w:ascii="Helvetica" w:hAnsi="Helvetica" w:cs="Tahoma"/>
          <w:color w:val="FFFFFF"/>
          <w:sz w:val="32"/>
          <w:szCs w:val="32"/>
        </w:rPr>
        <w:t>Solicitação e</w:t>
      </w:r>
      <w:r w:rsidR="00A95811">
        <w:rPr>
          <w:rFonts w:ascii="Helvetica" w:hAnsi="Helvetica" w:cs="Tahoma"/>
          <w:color w:val="FFFFFF"/>
          <w:sz w:val="32"/>
          <w:szCs w:val="32"/>
        </w:rPr>
        <w:t xml:space="preserve"> E</w:t>
      </w:r>
      <w:r w:rsidRPr="00A95811">
        <w:rPr>
          <w:rFonts w:ascii="Helvetica" w:hAnsi="Helvetica" w:cs="Tahoma"/>
          <w:color w:val="FFFFFF"/>
          <w:sz w:val="32"/>
          <w:szCs w:val="32"/>
        </w:rPr>
        <w:t>ncaminhamento</w:t>
      </w:r>
      <w:proofErr w:type="gramStart"/>
      <w:r w:rsidR="00A95811">
        <w:rPr>
          <w:rFonts w:ascii="Helvetica" w:hAnsi="Helvetica" w:cs="Tahoma"/>
          <w:i/>
          <w:color w:val="FFFFFF"/>
          <w:sz w:val="22"/>
          <w:szCs w:val="22"/>
        </w:rPr>
        <w:t xml:space="preserve"> </w:t>
      </w:r>
      <w:r w:rsidRPr="00425973">
        <w:rPr>
          <w:rFonts w:ascii="Helvetica" w:hAnsi="Helvetica" w:cs="Tahoma"/>
          <w:i/>
          <w:color w:val="FFFFFF"/>
          <w:sz w:val="22"/>
          <w:szCs w:val="22"/>
        </w:rPr>
        <w:t xml:space="preserve"> </w:t>
      </w:r>
    </w:p>
    <w:p w14:paraId="67668FEF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5443" w:rsidRPr="00760DED" w14:paraId="31406E89" w14:textId="77777777" w:rsidTr="00EA41C6">
        <w:tc>
          <w:tcPr>
            <w:tcW w:w="8644" w:type="dxa"/>
            <w:shd w:val="clear" w:color="auto" w:fill="F2F2F2"/>
          </w:tcPr>
          <w:p w14:paraId="64ACABBF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  <w:p w14:paraId="4F45BC1E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  <w:p w14:paraId="414E9CCC" w14:textId="77777777" w:rsidR="00E8544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  <w:proofErr w:type="gramStart"/>
            <w:r>
              <w:rPr>
                <w:rFonts w:ascii="Helvetica" w:hAnsi="Helvetica" w:cs="Tahoma"/>
              </w:rPr>
              <w:t xml:space="preserve">( </w:t>
            </w:r>
            <w:proofErr w:type="gramEnd"/>
            <w:r w:rsidR="00A95811">
              <w:rPr>
                <w:rFonts w:ascii="Helvetica" w:hAnsi="Helvetica" w:cs="Tahoma"/>
              </w:rPr>
              <w:t xml:space="preserve">aluno deve </w:t>
            </w:r>
            <w:r>
              <w:rPr>
                <w:rFonts w:ascii="Helvetica" w:hAnsi="Helvetica" w:cs="Tahoma"/>
              </w:rPr>
              <w:t>montar o texto de solicitaç</w:t>
            </w:r>
            <w:r w:rsidR="00A95811">
              <w:rPr>
                <w:rFonts w:ascii="Helvetica" w:hAnsi="Helvetica" w:cs="Tahoma"/>
              </w:rPr>
              <w:t xml:space="preserve">ão de deferimento para </w:t>
            </w:r>
            <w:r>
              <w:rPr>
                <w:rFonts w:ascii="Helvetica" w:hAnsi="Helvetica" w:cs="Tahoma"/>
              </w:rPr>
              <w:t>aproveitamento de créditos</w:t>
            </w:r>
            <w:r w:rsidR="00A95811">
              <w:rPr>
                <w:rFonts w:ascii="Helvetica" w:hAnsi="Helvetica" w:cs="Tahoma"/>
              </w:rPr>
              <w:t>,  utilizar</w:t>
            </w:r>
            <w:r w:rsidR="00341FAD">
              <w:rPr>
                <w:rFonts w:ascii="Helvetica" w:hAnsi="Helvetica" w:cs="Tahoma"/>
              </w:rPr>
              <w:t xml:space="preserve"> apenas 02 parágrafos </w:t>
            </w:r>
            <w:r>
              <w:rPr>
                <w:rFonts w:ascii="Helvetica" w:hAnsi="Helvetica" w:cs="Tahoma"/>
              </w:rPr>
              <w:t xml:space="preserve"> ) </w:t>
            </w:r>
          </w:p>
          <w:p w14:paraId="7FE20609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  <w:p w14:paraId="1D0E95DC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  <w:p w14:paraId="5397E5DF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  <w:p w14:paraId="055A8AC2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  <w:p w14:paraId="7D89F9C8" w14:textId="77777777" w:rsidR="00E85443" w:rsidRPr="00760DED" w:rsidRDefault="00E8544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</w:rPr>
            </w:pPr>
          </w:p>
        </w:tc>
      </w:tr>
    </w:tbl>
    <w:p w14:paraId="0FDD416F" w14:textId="77777777" w:rsidR="00E85443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3623F3A0" w14:textId="77777777" w:rsidR="00E5784A" w:rsidRDefault="00E5784A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1C4612B9" w14:textId="77777777" w:rsidR="00E5784A" w:rsidRDefault="00E5784A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474915A1" w14:textId="138DB032" w:rsidR="00E85443" w:rsidRPr="00760DED" w:rsidRDefault="00480675" w:rsidP="00A95811">
      <w:pPr>
        <w:pStyle w:val="Ttulo1"/>
        <w:numPr>
          <w:ilvl w:val="0"/>
          <w:numId w:val="7"/>
        </w:numPr>
        <w:shd w:val="clear" w:color="auto" w:fill="7F7F7F"/>
        <w:spacing w:before="0" w:line="360" w:lineRule="auto"/>
        <w:ind w:left="426" w:hanging="426"/>
        <w:contextualSpacing/>
        <w:jc w:val="both"/>
        <w:rPr>
          <w:rFonts w:ascii="Helvetica" w:hAnsi="Helvetica" w:cs="Tahoma"/>
          <w:color w:val="FFFFFF"/>
        </w:rPr>
      </w:pPr>
      <w:r>
        <w:rPr>
          <w:rFonts w:ascii="Helvetica" w:hAnsi="Helvetica" w:cs="Tahoma"/>
          <w:color w:val="FFFFFF"/>
        </w:rPr>
        <w:t xml:space="preserve">Ficha de </w:t>
      </w:r>
      <w:r w:rsidR="00E5784A">
        <w:rPr>
          <w:rFonts w:ascii="Helvetica" w:hAnsi="Helvetica" w:cs="Tahoma"/>
          <w:color w:val="FFFFFF"/>
        </w:rPr>
        <w:t xml:space="preserve">Atividades Complementares </w:t>
      </w:r>
      <w:r w:rsidR="007460E8">
        <w:rPr>
          <w:rFonts w:ascii="Helvetica" w:hAnsi="Helvetica" w:cs="Tahoma"/>
          <w:color w:val="FFFFFF"/>
        </w:rPr>
        <w:t xml:space="preserve">Realizadas </w:t>
      </w:r>
    </w:p>
    <w:p w14:paraId="59CF93D5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  <w:b/>
        </w:rPr>
      </w:pPr>
    </w:p>
    <w:p w14:paraId="0B674420" w14:textId="396E5A08" w:rsidR="00E85443" w:rsidRPr="00760DED" w:rsidRDefault="00341FAD" w:rsidP="00E85443">
      <w:pPr>
        <w:pStyle w:val="Ttulo2"/>
        <w:shd w:val="clear" w:color="auto" w:fill="7F7F7F"/>
        <w:spacing w:before="0" w:after="0" w:line="360" w:lineRule="auto"/>
        <w:contextualSpacing/>
        <w:jc w:val="both"/>
        <w:rPr>
          <w:rFonts w:ascii="Helvetica" w:hAnsi="Helvetica" w:cs="Tahoma"/>
          <w:i/>
          <w:color w:val="FFFFFF"/>
          <w:sz w:val="22"/>
          <w:szCs w:val="22"/>
        </w:rPr>
      </w:pPr>
      <w:r>
        <w:rPr>
          <w:rFonts w:ascii="Helvetica" w:hAnsi="Helvetica" w:cs="Tahoma"/>
          <w:i/>
          <w:color w:val="FFFFFF"/>
          <w:sz w:val="22"/>
          <w:szCs w:val="22"/>
        </w:rPr>
        <w:lastRenderedPageBreak/>
        <w:t xml:space="preserve"> 3.1 </w:t>
      </w:r>
      <w:r w:rsidR="007460E8">
        <w:rPr>
          <w:rFonts w:ascii="Helvetica" w:hAnsi="Helvetica" w:cs="Tahoma"/>
          <w:i/>
          <w:color w:val="FFFFFF"/>
          <w:sz w:val="22"/>
          <w:szCs w:val="22"/>
        </w:rPr>
        <w:t xml:space="preserve">Certificados e Declarações </w:t>
      </w:r>
      <w:r w:rsidR="00195C7C">
        <w:rPr>
          <w:rFonts w:ascii="Helvetica" w:hAnsi="Helvetica" w:cs="Tahoma"/>
          <w:i/>
          <w:color w:val="FFFFFF"/>
          <w:sz w:val="22"/>
          <w:szCs w:val="22"/>
        </w:rPr>
        <w:t xml:space="preserve">(preenchimento pelo acadêmico) </w:t>
      </w:r>
    </w:p>
    <w:p w14:paraId="13AD28C3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44"/>
        <w:gridCol w:w="1902"/>
        <w:gridCol w:w="2046"/>
        <w:gridCol w:w="2049"/>
        <w:gridCol w:w="1182"/>
      </w:tblGrid>
      <w:tr w:rsidR="00425973" w:rsidRPr="00760DED" w14:paraId="01725197" w14:textId="77777777" w:rsidTr="00425973">
        <w:tc>
          <w:tcPr>
            <w:tcW w:w="798" w:type="dxa"/>
            <w:shd w:val="clear" w:color="auto" w:fill="D9D9D9"/>
          </w:tcPr>
          <w:p w14:paraId="75018FF6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proofErr w:type="gramStart"/>
            <w:r>
              <w:rPr>
                <w:rFonts w:ascii="Helvetica" w:hAnsi="Helvetica" w:cs="Tahoma"/>
                <w:b/>
              </w:rPr>
              <w:t>n.</w:t>
            </w:r>
            <w:proofErr w:type="gramEnd"/>
            <w:r>
              <w:rPr>
                <w:rFonts w:ascii="Helvetica" w:hAnsi="Helvetica" w:cs="Tahoma"/>
                <w:b/>
              </w:rPr>
              <w:t xml:space="preserve"> </w:t>
            </w:r>
          </w:p>
        </w:tc>
        <w:tc>
          <w:tcPr>
            <w:tcW w:w="944" w:type="dxa"/>
            <w:shd w:val="clear" w:color="auto" w:fill="D9D9D9"/>
          </w:tcPr>
          <w:p w14:paraId="57FCC960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Data</w:t>
            </w:r>
          </w:p>
        </w:tc>
        <w:tc>
          <w:tcPr>
            <w:tcW w:w="1902" w:type="dxa"/>
            <w:shd w:val="clear" w:color="auto" w:fill="D9D9D9"/>
          </w:tcPr>
          <w:p w14:paraId="17C64F34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Instituição </w:t>
            </w:r>
          </w:p>
        </w:tc>
        <w:tc>
          <w:tcPr>
            <w:tcW w:w="2046" w:type="dxa"/>
            <w:shd w:val="clear" w:color="auto" w:fill="D9D9D9"/>
          </w:tcPr>
          <w:p w14:paraId="2DD943E0" w14:textId="77777777" w:rsidR="00425973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Declaração </w:t>
            </w:r>
          </w:p>
          <w:p w14:paraId="030DB4E1" w14:textId="732E77B0" w:rsidR="00425973" w:rsidRPr="00760DED" w:rsidRDefault="00E10840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O</w:t>
            </w:r>
            <w:r w:rsidR="00425973">
              <w:rPr>
                <w:rFonts w:ascii="Helvetica" w:hAnsi="Helvetica" w:cs="Tahoma"/>
                <w:b/>
              </w:rPr>
              <w:t>u</w:t>
            </w:r>
            <w:r>
              <w:rPr>
                <w:rFonts w:ascii="Helvetica" w:hAnsi="Helvetica" w:cs="Tahoma"/>
                <w:b/>
              </w:rPr>
              <w:t xml:space="preserve"> </w:t>
            </w:r>
            <w:r w:rsidR="00425973">
              <w:rPr>
                <w:rFonts w:ascii="Helvetica" w:hAnsi="Helvetica" w:cs="Tahoma"/>
                <w:b/>
              </w:rPr>
              <w:t xml:space="preserve">Certificado? </w:t>
            </w:r>
          </w:p>
        </w:tc>
        <w:tc>
          <w:tcPr>
            <w:tcW w:w="2049" w:type="dxa"/>
            <w:shd w:val="clear" w:color="auto" w:fill="D9D9D9"/>
          </w:tcPr>
          <w:p w14:paraId="3FE0E0AC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Atividade realizada </w:t>
            </w:r>
          </w:p>
        </w:tc>
        <w:tc>
          <w:tcPr>
            <w:tcW w:w="1182" w:type="dxa"/>
            <w:shd w:val="clear" w:color="auto" w:fill="D9D9D9"/>
          </w:tcPr>
          <w:p w14:paraId="31180486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Nº de horas/ créditos</w:t>
            </w:r>
          </w:p>
        </w:tc>
      </w:tr>
      <w:tr w:rsidR="00425973" w:rsidRPr="00760DED" w14:paraId="40F6FCC8" w14:textId="77777777" w:rsidTr="00425973">
        <w:tc>
          <w:tcPr>
            <w:tcW w:w="798" w:type="dxa"/>
            <w:shd w:val="clear" w:color="auto" w:fill="F2F2F2"/>
          </w:tcPr>
          <w:p w14:paraId="19B0B738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01</w:t>
            </w:r>
          </w:p>
        </w:tc>
        <w:tc>
          <w:tcPr>
            <w:tcW w:w="944" w:type="dxa"/>
            <w:shd w:val="clear" w:color="auto" w:fill="F2F2F2"/>
          </w:tcPr>
          <w:p w14:paraId="2B719D03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40A14DE0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07355B0A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24F24389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7D159B62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612D6961" w14:textId="77777777" w:rsidTr="00425973">
        <w:tc>
          <w:tcPr>
            <w:tcW w:w="798" w:type="dxa"/>
            <w:shd w:val="clear" w:color="auto" w:fill="F2F2F2"/>
          </w:tcPr>
          <w:p w14:paraId="5E4C5A00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02</w:t>
            </w:r>
          </w:p>
        </w:tc>
        <w:tc>
          <w:tcPr>
            <w:tcW w:w="944" w:type="dxa"/>
            <w:shd w:val="clear" w:color="auto" w:fill="F2F2F2"/>
          </w:tcPr>
          <w:p w14:paraId="32258792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64CEB026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68487FEA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4060133E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40CF0631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072271DE" w14:textId="77777777" w:rsidTr="00425973">
        <w:tc>
          <w:tcPr>
            <w:tcW w:w="798" w:type="dxa"/>
            <w:shd w:val="clear" w:color="auto" w:fill="F2F2F2"/>
          </w:tcPr>
          <w:p w14:paraId="26309771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03</w:t>
            </w:r>
          </w:p>
        </w:tc>
        <w:tc>
          <w:tcPr>
            <w:tcW w:w="944" w:type="dxa"/>
            <w:shd w:val="clear" w:color="auto" w:fill="F2F2F2"/>
          </w:tcPr>
          <w:p w14:paraId="312E7E6D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5FB4F429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3C07BD8F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0FFFE9AC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67B43357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10ABF626" w14:textId="77777777" w:rsidTr="00425973">
        <w:tc>
          <w:tcPr>
            <w:tcW w:w="798" w:type="dxa"/>
            <w:shd w:val="clear" w:color="auto" w:fill="F2F2F2"/>
          </w:tcPr>
          <w:p w14:paraId="4F76FC48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04</w:t>
            </w:r>
          </w:p>
        </w:tc>
        <w:tc>
          <w:tcPr>
            <w:tcW w:w="944" w:type="dxa"/>
            <w:shd w:val="clear" w:color="auto" w:fill="F2F2F2"/>
          </w:tcPr>
          <w:p w14:paraId="22B93D8F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377B63E7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13B45D4D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096C1849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12EC5CAC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7A3ADBF9" w14:textId="77777777" w:rsidTr="00425973">
        <w:tc>
          <w:tcPr>
            <w:tcW w:w="798" w:type="dxa"/>
            <w:shd w:val="clear" w:color="auto" w:fill="F2F2F2"/>
          </w:tcPr>
          <w:p w14:paraId="300EC41B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05</w:t>
            </w:r>
          </w:p>
        </w:tc>
        <w:tc>
          <w:tcPr>
            <w:tcW w:w="944" w:type="dxa"/>
            <w:shd w:val="clear" w:color="auto" w:fill="F2F2F2"/>
          </w:tcPr>
          <w:p w14:paraId="41861168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4F569534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47A6BE3D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62DCF589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51C47EA2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1A1A63D5" w14:textId="77777777" w:rsidTr="00425973">
        <w:tc>
          <w:tcPr>
            <w:tcW w:w="798" w:type="dxa"/>
            <w:shd w:val="clear" w:color="auto" w:fill="F2F2F2"/>
          </w:tcPr>
          <w:p w14:paraId="3F15D877" w14:textId="77777777" w:rsidR="00425973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06</w:t>
            </w:r>
          </w:p>
        </w:tc>
        <w:tc>
          <w:tcPr>
            <w:tcW w:w="944" w:type="dxa"/>
            <w:shd w:val="clear" w:color="auto" w:fill="F2F2F2"/>
          </w:tcPr>
          <w:p w14:paraId="441E348F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55D317EE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1E49F854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16C87374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2301E0D0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2CD0A7E6" w14:textId="77777777" w:rsidTr="00425973">
        <w:tc>
          <w:tcPr>
            <w:tcW w:w="798" w:type="dxa"/>
            <w:shd w:val="clear" w:color="auto" w:fill="F2F2F2"/>
          </w:tcPr>
          <w:p w14:paraId="017494CF" w14:textId="77777777" w:rsidR="00425973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...</w:t>
            </w:r>
          </w:p>
        </w:tc>
        <w:tc>
          <w:tcPr>
            <w:tcW w:w="944" w:type="dxa"/>
            <w:shd w:val="clear" w:color="auto" w:fill="F2F2F2"/>
          </w:tcPr>
          <w:p w14:paraId="707D860A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1A8C1A5C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0BDBE9A8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0E9F8848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193BF91E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425973" w:rsidRPr="00760DED" w14:paraId="746A77A7" w14:textId="77777777" w:rsidTr="00EA41C6">
        <w:tc>
          <w:tcPr>
            <w:tcW w:w="798" w:type="dxa"/>
            <w:shd w:val="clear" w:color="auto" w:fill="F2F2F2"/>
          </w:tcPr>
          <w:p w14:paraId="5BC5FEA4" w14:textId="77777777" w:rsidR="00425973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...</w:t>
            </w:r>
          </w:p>
        </w:tc>
        <w:tc>
          <w:tcPr>
            <w:tcW w:w="6941" w:type="dxa"/>
            <w:gridSpan w:val="4"/>
            <w:shd w:val="clear" w:color="auto" w:fill="F2F2F2"/>
          </w:tcPr>
          <w:p w14:paraId="55C6BC7C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Total de horas atividades comprovadas para lançamento de CH. </w:t>
            </w:r>
          </w:p>
        </w:tc>
        <w:tc>
          <w:tcPr>
            <w:tcW w:w="1182" w:type="dxa"/>
            <w:shd w:val="clear" w:color="auto" w:fill="F2F2F2"/>
          </w:tcPr>
          <w:p w14:paraId="4439B1E5" w14:textId="77777777" w:rsidR="00425973" w:rsidRPr="00760DED" w:rsidRDefault="00425973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</w:tbl>
    <w:p w14:paraId="337D3D3A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  <w:b/>
        </w:rPr>
      </w:pPr>
    </w:p>
    <w:p w14:paraId="66A2A1C6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0825229E" w14:textId="77777777" w:rsidR="00E85443" w:rsidRPr="00760DED" w:rsidRDefault="00E85443" w:rsidP="00E85443">
      <w:pPr>
        <w:spacing w:line="360" w:lineRule="auto"/>
        <w:contextualSpacing/>
        <w:jc w:val="both"/>
        <w:rPr>
          <w:rFonts w:ascii="Helvetica" w:hAnsi="Helvetica" w:cs="Tahoma"/>
        </w:rPr>
      </w:pPr>
    </w:p>
    <w:p w14:paraId="13ADBA47" w14:textId="77777777" w:rsidR="00E85443" w:rsidRPr="00760DED" w:rsidRDefault="00E85443" w:rsidP="00E85443">
      <w:pPr>
        <w:pBdr>
          <w:bottom w:val="single" w:sz="12" w:space="1" w:color="auto"/>
        </w:pBdr>
        <w:spacing w:line="360" w:lineRule="auto"/>
        <w:ind w:left="720"/>
        <w:contextualSpacing/>
        <w:jc w:val="both"/>
        <w:rPr>
          <w:rFonts w:ascii="Helvetica" w:hAnsi="Helvetica" w:cs="Tahoma"/>
        </w:rPr>
      </w:pPr>
    </w:p>
    <w:p w14:paraId="0ACFF616" w14:textId="77777777" w:rsidR="000E6603" w:rsidRDefault="000E6603" w:rsidP="000E6603">
      <w:pPr>
        <w:spacing w:line="360" w:lineRule="auto"/>
        <w:contextualSpacing/>
        <w:jc w:val="center"/>
        <w:rPr>
          <w:rFonts w:ascii="Helvetica" w:hAnsi="Helvetica" w:cs="Tahoma"/>
        </w:rPr>
      </w:pPr>
      <w:r>
        <w:rPr>
          <w:rFonts w:ascii="Helvetica" w:hAnsi="Helvetica" w:cs="Tahoma"/>
        </w:rPr>
        <w:t>Assinatura do ACADÊMICO</w:t>
      </w:r>
    </w:p>
    <w:p w14:paraId="6720579F" w14:textId="77777777" w:rsidR="00424800" w:rsidRPr="00760DED" w:rsidRDefault="00424800" w:rsidP="000E6603">
      <w:pPr>
        <w:spacing w:line="360" w:lineRule="auto"/>
        <w:contextualSpacing/>
        <w:jc w:val="center"/>
        <w:rPr>
          <w:rFonts w:ascii="Helvetica" w:hAnsi="Helvetica" w:cs="Tahoma"/>
        </w:rPr>
      </w:pPr>
    </w:p>
    <w:p w14:paraId="5ECE605A" w14:textId="58B2899B" w:rsidR="00E85443" w:rsidRPr="00760DED" w:rsidRDefault="00424800" w:rsidP="00424800">
      <w:pPr>
        <w:spacing w:line="360" w:lineRule="auto"/>
        <w:ind w:left="720"/>
        <w:contextualSpacing/>
        <w:jc w:val="center"/>
        <w:rPr>
          <w:rFonts w:ascii="Helvetica" w:hAnsi="Helvetica" w:cs="Tahoma"/>
          <w:b/>
        </w:rPr>
      </w:pPr>
      <w:r>
        <w:rPr>
          <w:rFonts w:ascii="Helvetica" w:hAnsi="Helvetica" w:cs="Tahoma"/>
          <w:b/>
        </w:rPr>
        <w:t>Jaciara</w:t>
      </w:r>
      <w:proofErr w:type="gramStart"/>
      <w:r>
        <w:rPr>
          <w:rFonts w:ascii="Helvetica" w:hAnsi="Helvetica" w:cs="Tahoma"/>
          <w:b/>
        </w:rPr>
        <w:t>, ...</w:t>
      </w:r>
      <w:proofErr w:type="gramEnd"/>
      <w:r>
        <w:rPr>
          <w:rFonts w:ascii="Helvetica" w:hAnsi="Helvetica" w:cs="Tahoma"/>
          <w:b/>
        </w:rPr>
        <w:t>.../......./.......</w:t>
      </w:r>
    </w:p>
    <w:p w14:paraId="2E53449F" w14:textId="5455E416" w:rsidR="00E85443" w:rsidRPr="00760DED" w:rsidRDefault="000E6603" w:rsidP="000E6603">
      <w:pPr>
        <w:spacing w:line="360" w:lineRule="auto"/>
        <w:ind w:left="720"/>
        <w:contextualSpacing/>
        <w:jc w:val="center"/>
        <w:rPr>
          <w:rFonts w:ascii="Helvetica" w:hAnsi="Helvetica" w:cs="Tahoma"/>
          <w:b/>
        </w:rPr>
      </w:pPr>
      <w:r>
        <w:rPr>
          <w:rFonts w:ascii="Helvetica" w:hAnsi="Helvetica" w:cs="Tahoma"/>
        </w:rPr>
        <w:t>Local</w:t>
      </w:r>
      <w:r w:rsidR="00424800">
        <w:rPr>
          <w:rFonts w:ascii="Helvetica" w:hAnsi="Helvetica" w:cs="Tahoma"/>
        </w:rPr>
        <w:t xml:space="preserve"> e </w:t>
      </w:r>
      <w:r w:rsidR="006F2417">
        <w:rPr>
          <w:rFonts w:ascii="Helvetica" w:hAnsi="Helvetica" w:cs="Tahoma"/>
        </w:rPr>
        <w:t>D</w:t>
      </w:r>
      <w:r w:rsidR="00424800">
        <w:rPr>
          <w:rFonts w:ascii="Helvetica" w:hAnsi="Helvetica" w:cs="Tahoma"/>
        </w:rPr>
        <w:t>ata</w:t>
      </w:r>
    </w:p>
    <w:p w14:paraId="4B7C5F21" w14:textId="77777777" w:rsidR="00E85443" w:rsidRPr="00760DED" w:rsidRDefault="00E85443" w:rsidP="00E85443">
      <w:pPr>
        <w:spacing w:line="360" w:lineRule="auto"/>
        <w:ind w:left="720"/>
        <w:contextualSpacing/>
        <w:jc w:val="both"/>
        <w:rPr>
          <w:rFonts w:ascii="Helvetica" w:hAnsi="Helvetica" w:cs="Tahoma"/>
          <w:b/>
        </w:rPr>
      </w:pPr>
    </w:p>
    <w:p w14:paraId="7D5A46E2" w14:textId="77777777" w:rsidR="00E85443" w:rsidRPr="00760DED" w:rsidRDefault="00E85443" w:rsidP="00E85443">
      <w:pPr>
        <w:spacing w:line="360" w:lineRule="auto"/>
        <w:ind w:left="720"/>
        <w:contextualSpacing/>
        <w:jc w:val="both"/>
        <w:rPr>
          <w:rFonts w:ascii="Helvetica" w:hAnsi="Helvetica" w:cs="Tahoma"/>
          <w:b/>
        </w:rPr>
      </w:pPr>
    </w:p>
    <w:p w14:paraId="38F31CEB" w14:textId="77777777" w:rsidR="00E85443" w:rsidRDefault="00E85443" w:rsidP="00B714DA">
      <w:pPr>
        <w:spacing w:line="360" w:lineRule="auto"/>
        <w:contextualSpacing/>
        <w:jc w:val="both"/>
        <w:rPr>
          <w:rFonts w:ascii="Helvetica" w:hAnsi="Helvetica" w:cs="Tahoma"/>
          <w:b/>
        </w:rPr>
      </w:pPr>
    </w:p>
    <w:p w14:paraId="373D6A94" w14:textId="77777777" w:rsidR="000F732D" w:rsidRPr="00A95811" w:rsidRDefault="00E85443" w:rsidP="00E9774B">
      <w:pPr>
        <w:pStyle w:val="Ttulo1"/>
        <w:numPr>
          <w:ilvl w:val="0"/>
          <w:numId w:val="7"/>
        </w:numPr>
        <w:shd w:val="clear" w:color="auto" w:fill="7F7F7F"/>
        <w:spacing w:before="0" w:line="360" w:lineRule="auto"/>
        <w:ind w:left="426" w:hanging="426"/>
        <w:contextualSpacing/>
        <w:jc w:val="both"/>
        <w:rPr>
          <w:rFonts w:ascii="Helvetica" w:hAnsi="Helvetica" w:cs="Tahoma"/>
          <w:b/>
          <w:color w:val="FFFFFF"/>
        </w:rPr>
      </w:pPr>
      <w:bookmarkStart w:id="4" w:name="_Toc491167077"/>
      <w:r w:rsidRPr="00A95811">
        <w:rPr>
          <w:rFonts w:ascii="Helvetica" w:hAnsi="Helvetica" w:cs="Tahoma"/>
          <w:b/>
          <w:color w:val="FFFFFF"/>
        </w:rPr>
        <w:t>A</w:t>
      </w:r>
      <w:bookmarkEnd w:id="4"/>
      <w:r w:rsidR="0012200B" w:rsidRPr="00A95811">
        <w:rPr>
          <w:rFonts w:ascii="Helvetica" w:hAnsi="Helvetica" w:cs="Tahoma"/>
          <w:b/>
          <w:color w:val="FFFFFF"/>
        </w:rPr>
        <w:t xml:space="preserve">nexos </w:t>
      </w:r>
    </w:p>
    <w:p w14:paraId="4A2E76F2" w14:textId="77777777" w:rsidR="00E85443" w:rsidRPr="00E9774B" w:rsidRDefault="00341FAD" w:rsidP="00E85443">
      <w:pPr>
        <w:pStyle w:val="Ttulo1"/>
        <w:shd w:val="clear" w:color="auto" w:fill="7F7F7F"/>
        <w:spacing w:before="0" w:line="360" w:lineRule="auto"/>
        <w:contextualSpacing/>
        <w:jc w:val="both"/>
        <w:rPr>
          <w:rFonts w:ascii="Helvetica" w:hAnsi="Helvetica" w:cs="Tahoma"/>
          <w:b/>
          <w:i/>
          <w:color w:val="FFFFFF"/>
          <w:sz w:val="24"/>
          <w:szCs w:val="24"/>
        </w:rPr>
      </w:pPr>
      <w:r w:rsidRPr="00E9774B">
        <w:rPr>
          <w:rFonts w:ascii="Helvetica" w:hAnsi="Helvetica" w:cs="Tahoma"/>
          <w:b/>
          <w:i/>
          <w:color w:val="FFFFFF"/>
          <w:sz w:val="24"/>
          <w:szCs w:val="24"/>
        </w:rPr>
        <w:t xml:space="preserve">4.1 </w:t>
      </w:r>
      <w:r w:rsidR="00E9774B" w:rsidRPr="00E9774B">
        <w:rPr>
          <w:rFonts w:ascii="Helvetica" w:hAnsi="Helvetica" w:cs="Tahoma"/>
          <w:b/>
          <w:i/>
          <w:color w:val="FFFFFF"/>
          <w:sz w:val="24"/>
          <w:szCs w:val="24"/>
        </w:rPr>
        <w:t xml:space="preserve">Cópias para comprovações </w:t>
      </w:r>
      <w:r w:rsidR="00195C7C" w:rsidRPr="00E9774B">
        <w:rPr>
          <w:rFonts w:ascii="Helvetica" w:hAnsi="Helvetica" w:cs="Tahoma"/>
          <w:b/>
          <w:i/>
          <w:color w:val="FFFFFF"/>
          <w:sz w:val="24"/>
          <w:szCs w:val="24"/>
        </w:rPr>
        <w:t>(anexadas pelo acadêmico)</w:t>
      </w:r>
    </w:p>
    <w:p w14:paraId="7396112E" w14:textId="77777777" w:rsidR="00E85443" w:rsidRPr="00760DED" w:rsidRDefault="00E85443" w:rsidP="00E85443">
      <w:pPr>
        <w:rPr>
          <w:rFonts w:ascii="Helvetica" w:hAnsi="Helvetica"/>
        </w:rPr>
      </w:pPr>
    </w:p>
    <w:p w14:paraId="6A7928A7" w14:textId="4FC3C39D" w:rsidR="00D62C7A" w:rsidRDefault="008B4687" w:rsidP="00B714DA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</w:rPr>
      </w:pPr>
      <w:r w:rsidRPr="00E9774B">
        <w:rPr>
          <w:rFonts w:ascii="Arial" w:eastAsia="Arial" w:hAnsi="Arial" w:cs="Arial"/>
        </w:rPr>
        <w:t>IMPORTANTE: numerar os comprovantes de acordo com a sequência usada na ficha</w:t>
      </w:r>
    </w:p>
    <w:p w14:paraId="45197A6A" w14:textId="77777777" w:rsidR="00341FAD" w:rsidRPr="00E9774B" w:rsidRDefault="00341FAD" w:rsidP="00E9774B">
      <w:pPr>
        <w:pStyle w:val="Ttulo2"/>
        <w:numPr>
          <w:ilvl w:val="0"/>
          <w:numId w:val="7"/>
        </w:numPr>
        <w:shd w:val="clear" w:color="auto" w:fill="7F7F7F"/>
        <w:spacing w:before="0" w:after="0" w:line="360" w:lineRule="auto"/>
        <w:ind w:left="426"/>
        <w:contextualSpacing/>
        <w:jc w:val="both"/>
        <w:rPr>
          <w:rFonts w:ascii="Helvetica" w:hAnsi="Helvetica" w:cs="Tahoma"/>
          <w:i/>
          <w:color w:val="FFFFFF"/>
          <w:sz w:val="22"/>
          <w:szCs w:val="22"/>
        </w:rPr>
      </w:pPr>
      <w:r w:rsidRPr="00E9774B">
        <w:rPr>
          <w:rFonts w:ascii="Helvetica" w:hAnsi="Helvetica" w:cs="Tahoma"/>
          <w:i/>
          <w:color w:val="FFFFFF"/>
          <w:sz w:val="22"/>
          <w:szCs w:val="22"/>
        </w:rPr>
        <w:lastRenderedPageBreak/>
        <w:t xml:space="preserve">Conferencias e Deferimentos da IES </w:t>
      </w:r>
    </w:p>
    <w:p w14:paraId="7D7A15FC" w14:textId="0119EC05" w:rsidR="009B2E8A" w:rsidRPr="00E9774B" w:rsidRDefault="009B2E8A" w:rsidP="00E9774B">
      <w:pPr>
        <w:pStyle w:val="Ttulo2"/>
        <w:numPr>
          <w:ilvl w:val="1"/>
          <w:numId w:val="16"/>
        </w:numPr>
        <w:shd w:val="clear" w:color="auto" w:fill="7F7F7F"/>
        <w:spacing w:before="0" w:after="0" w:line="360" w:lineRule="auto"/>
        <w:ind w:left="426"/>
        <w:contextualSpacing/>
        <w:jc w:val="both"/>
        <w:rPr>
          <w:rFonts w:ascii="Helvetica" w:hAnsi="Helvetica" w:cs="Tahoma"/>
          <w:i/>
          <w:color w:val="FFFFFF"/>
          <w:sz w:val="22"/>
          <w:szCs w:val="22"/>
        </w:rPr>
      </w:pPr>
      <w:r w:rsidRPr="00E9774B">
        <w:rPr>
          <w:rFonts w:ascii="Helvetica" w:hAnsi="Helvetica" w:cs="Tahoma"/>
          <w:i/>
          <w:color w:val="FFFFFF"/>
          <w:sz w:val="22"/>
          <w:szCs w:val="22"/>
        </w:rPr>
        <w:t xml:space="preserve">Certificados e Declarações conferidos pela IES </w:t>
      </w:r>
      <w:r w:rsidR="00195C7C" w:rsidRPr="00E9774B">
        <w:rPr>
          <w:rFonts w:ascii="Helvetica" w:hAnsi="Helvetica" w:cs="Tahoma"/>
          <w:i/>
          <w:color w:val="FFFFFF"/>
          <w:sz w:val="22"/>
          <w:szCs w:val="22"/>
        </w:rPr>
        <w:t xml:space="preserve">(uso da IES) </w:t>
      </w:r>
    </w:p>
    <w:p w14:paraId="4FAA70D0" w14:textId="77777777" w:rsidR="009B2E8A" w:rsidRPr="00760DED" w:rsidRDefault="009B2E8A" w:rsidP="009B2E8A">
      <w:pPr>
        <w:spacing w:line="360" w:lineRule="auto"/>
        <w:contextualSpacing/>
        <w:jc w:val="both"/>
        <w:rPr>
          <w:rFonts w:ascii="Helvetica" w:hAnsi="Helvetic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944"/>
        <w:gridCol w:w="1902"/>
        <w:gridCol w:w="2046"/>
        <w:gridCol w:w="2049"/>
        <w:gridCol w:w="1182"/>
      </w:tblGrid>
      <w:tr w:rsidR="009B2E8A" w:rsidRPr="00760DED" w14:paraId="6D0394FF" w14:textId="77777777" w:rsidTr="00EA41C6">
        <w:tc>
          <w:tcPr>
            <w:tcW w:w="798" w:type="dxa"/>
            <w:shd w:val="clear" w:color="auto" w:fill="D9D9D9"/>
          </w:tcPr>
          <w:p w14:paraId="58B6B699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proofErr w:type="gramStart"/>
            <w:r>
              <w:rPr>
                <w:rFonts w:ascii="Helvetica" w:hAnsi="Helvetica" w:cs="Tahoma"/>
                <w:b/>
              </w:rPr>
              <w:t>n.</w:t>
            </w:r>
            <w:proofErr w:type="gramEnd"/>
            <w:r>
              <w:rPr>
                <w:rFonts w:ascii="Helvetica" w:hAnsi="Helvetica" w:cs="Tahoma"/>
                <w:b/>
              </w:rPr>
              <w:t xml:space="preserve"> </w:t>
            </w:r>
          </w:p>
        </w:tc>
        <w:tc>
          <w:tcPr>
            <w:tcW w:w="944" w:type="dxa"/>
            <w:shd w:val="clear" w:color="auto" w:fill="D9D9D9"/>
          </w:tcPr>
          <w:p w14:paraId="74880005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Data</w:t>
            </w:r>
          </w:p>
        </w:tc>
        <w:tc>
          <w:tcPr>
            <w:tcW w:w="1902" w:type="dxa"/>
            <w:shd w:val="clear" w:color="auto" w:fill="D9D9D9"/>
          </w:tcPr>
          <w:p w14:paraId="2075A3FF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Instituição </w:t>
            </w:r>
          </w:p>
        </w:tc>
        <w:tc>
          <w:tcPr>
            <w:tcW w:w="2046" w:type="dxa"/>
            <w:shd w:val="clear" w:color="auto" w:fill="D9D9D9"/>
          </w:tcPr>
          <w:p w14:paraId="5C2141EE" w14:textId="77777777" w:rsidR="009B2E8A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Declaração </w:t>
            </w:r>
          </w:p>
          <w:p w14:paraId="02EB2E91" w14:textId="2506C419" w:rsidR="009B2E8A" w:rsidRPr="00760DED" w:rsidRDefault="00B714D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O</w:t>
            </w:r>
            <w:r w:rsidR="009B2E8A">
              <w:rPr>
                <w:rFonts w:ascii="Helvetica" w:hAnsi="Helvetica" w:cs="Tahoma"/>
                <w:b/>
              </w:rPr>
              <w:t>u</w:t>
            </w:r>
            <w:r>
              <w:rPr>
                <w:rFonts w:ascii="Helvetica" w:hAnsi="Helvetica" w:cs="Tahoma"/>
                <w:b/>
              </w:rPr>
              <w:t xml:space="preserve"> </w:t>
            </w:r>
            <w:r w:rsidR="009B2E8A">
              <w:rPr>
                <w:rFonts w:ascii="Helvetica" w:hAnsi="Helvetica" w:cs="Tahoma"/>
                <w:b/>
              </w:rPr>
              <w:t xml:space="preserve">Certificado? </w:t>
            </w:r>
          </w:p>
        </w:tc>
        <w:tc>
          <w:tcPr>
            <w:tcW w:w="2049" w:type="dxa"/>
            <w:shd w:val="clear" w:color="auto" w:fill="D9D9D9"/>
          </w:tcPr>
          <w:p w14:paraId="136621C2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Atividade realizada </w:t>
            </w:r>
          </w:p>
        </w:tc>
        <w:tc>
          <w:tcPr>
            <w:tcW w:w="1182" w:type="dxa"/>
            <w:shd w:val="clear" w:color="auto" w:fill="D9D9D9"/>
          </w:tcPr>
          <w:p w14:paraId="5029C1FB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 w:rsidRPr="00760DED">
              <w:rPr>
                <w:rFonts w:ascii="Helvetica" w:hAnsi="Helvetica" w:cs="Tahoma"/>
                <w:b/>
              </w:rPr>
              <w:t>Nº de horas/ créditos</w:t>
            </w:r>
          </w:p>
        </w:tc>
      </w:tr>
      <w:tr w:rsidR="009B2E8A" w:rsidRPr="00760DED" w14:paraId="771B36CD" w14:textId="77777777" w:rsidTr="00EA41C6">
        <w:tc>
          <w:tcPr>
            <w:tcW w:w="798" w:type="dxa"/>
            <w:shd w:val="clear" w:color="auto" w:fill="F2F2F2"/>
          </w:tcPr>
          <w:p w14:paraId="3D77DA2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01</w:t>
            </w:r>
          </w:p>
        </w:tc>
        <w:tc>
          <w:tcPr>
            <w:tcW w:w="944" w:type="dxa"/>
            <w:shd w:val="clear" w:color="auto" w:fill="F2F2F2"/>
          </w:tcPr>
          <w:p w14:paraId="39F9943D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36B8C23A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68FFEB48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3CF21C8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2F3DF636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5573D435" w14:textId="77777777" w:rsidTr="00EA41C6">
        <w:tc>
          <w:tcPr>
            <w:tcW w:w="798" w:type="dxa"/>
            <w:shd w:val="clear" w:color="auto" w:fill="F2F2F2"/>
          </w:tcPr>
          <w:p w14:paraId="6A1257B9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02</w:t>
            </w:r>
          </w:p>
        </w:tc>
        <w:tc>
          <w:tcPr>
            <w:tcW w:w="944" w:type="dxa"/>
            <w:shd w:val="clear" w:color="auto" w:fill="F2F2F2"/>
          </w:tcPr>
          <w:p w14:paraId="5CBC3AC8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3C27FE0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6549E1B5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5E64C44E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5ACBBF39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565CE80B" w14:textId="77777777" w:rsidTr="00EA41C6">
        <w:tc>
          <w:tcPr>
            <w:tcW w:w="798" w:type="dxa"/>
            <w:shd w:val="clear" w:color="auto" w:fill="F2F2F2"/>
          </w:tcPr>
          <w:p w14:paraId="57A0E1AD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03</w:t>
            </w:r>
          </w:p>
        </w:tc>
        <w:tc>
          <w:tcPr>
            <w:tcW w:w="944" w:type="dxa"/>
            <w:shd w:val="clear" w:color="auto" w:fill="F2F2F2"/>
          </w:tcPr>
          <w:p w14:paraId="51FE7D51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2B1A739B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30D1B95B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78C0ACCD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12B21F06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64F4CB7F" w14:textId="77777777" w:rsidTr="00EA41C6">
        <w:tc>
          <w:tcPr>
            <w:tcW w:w="798" w:type="dxa"/>
            <w:shd w:val="clear" w:color="auto" w:fill="F2F2F2"/>
          </w:tcPr>
          <w:p w14:paraId="453ED70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04</w:t>
            </w:r>
          </w:p>
        </w:tc>
        <w:tc>
          <w:tcPr>
            <w:tcW w:w="944" w:type="dxa"/>
            <w:shd w:val="clear" w:color="auto" w:fill="F2F2F2"/>
          </w:tcPr>
          <w:p w14:paraId="16CCB42A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462869B4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176BEBF2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22475651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25C72C22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67AF1707" w14:textId="77777777" w:rsidTr="00EA41C6">
        <w:tc>
          <w:tcPr>
            <w:tcW w:w="798" w:type="dxa"/>
            <w:shd w:val="clear" w:color="auto" w:fill="F2F2F2"/>
          </w:tcPr>
          <w:p w14:paraId="1E2FBB5A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05</w:t>
            </w:r>
          </w:p>
        </w:tc>
        <w:tc>
          <w:tcPr>
            <w:tcW w:w="944" w:type="dxa"/>
            <w:shd w:val="clear" w:color="auto" w:fill="F2F2F2"/>
          </w:tcPr>
          <w:p w14:paraId="28333AF9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506A1CAD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11DAF7D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186372B0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3A339385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7D24E272" w14:textId="77777777" w:rsidTr="00EA41C6">
        <w:tc>
          <w:tcPr>
            <w:tcW w:w="798" w:type="dxa"/>
            <w:shd w:val="clear" w:color="auto" w:fill="F2F2F2"/>
          </w:tcPr>
          <w:p w14:paraId="43134CD9" w14:textId="77777777" w:rsidR="009B2E8A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06</w:t>
            </w:r>
          </w:p>
        </w:tc>
        <w:tc>
          <w:tcPr>
            <w:tcW w:w="944" w:type="dxa"/>
            <w:shd w:val="clear" w:color="auto" w:fill="F2F2F2"/>
          </w:tcPr>
          <w:p w14:paraId="5677EA7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516B8617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2504018A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25BBD52A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31ED716B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55C71EE4" w14:textId="77777777" w:rsidTr="00EA41C6">
        <w:tc>
          <w:tcPr>
            <w:tcW w:w="798" w:type="dxa"/>
            <w:shd w:val="clear" w:color="auto" w:fill="F2F2F2"/>
          </w:tcPr>
          <w:p w14:paraId="0B1021AF" w14:textId="77777777" w:rsidR="009B2E8A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...</w:t>
            </w:r>
          </w:p>
        </w:tc>
        <w:tc>
          <w:tcPr>
            <w:tcW w:w="944" w:type="dxa"/>
            <w:shd w:val="clear" w:color="auto" w:fill="F2F2F2"/>
          </w:tcPr>
          <w:p w14:paraId="04E8EA34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902" w:type="dxa"/>
            <w:shd w:val="clear" w:color="auto" w:fill="F2F2F2"/>
          </w:tcPr>
          <w:p w14:paraId="766D8622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6" w:type="dxa"/>
            <w:shd w:val="clear" w:color="auto" w:fill="F2F2F2"/>
          </w:tcPr>
          <w:p w14:paraId="62BFBDDC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2049" w:type="dxa"/>
            <w:shd w:val="clear" w:color="auto" w:fill="F2F2F2"/>
          </w:tcPr>
          <w:p w14:paraId="70E39655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  <w:tc>
          <w:tcPr>
            <w:tcW w:w="1182" w:type="dxa"/>
            <w:shd w:val="clear" w:color="auto" w:fill="F2F2F2"/>
          </w:tcPr>
          <w:p w14:paraId="660B2CEB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  <w:tr w:rsidR="009B2E8A" w:rsidRPr="00760DED" w14:paraId="2C2D5CDE" w14:textId="77777777" w:rsidTr="00EA41C6">
        <w:tc>
          <w:tcPr>
            <w:tcW w:w="798" w:type="dxa"/>
            <w:shd w:val="clear" w:color="auto" w:fill="F2F2F2"/>
          </w:tcPr>
          <w:p w14:paraId="52F903C4" w14:textId="77777777" w:rsidR="009B2E8A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>...</w:t>
            </w:r>
          </w:p>
        </w:tc>
        <w:tc>
          <w:tcPr>
            <w:tcW w:w="6941" w:type="dxa"/>
            <w:gridSpan w:val="4"/>
            <w:shd w:val="clear" w:color="auto" w:fill="F2F2F2"/>
          </w:tcPr>
          <w:p w14:paraId="36126878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</w:rPr>
              <w:t xml:space="preserve">Total de horas atividades comprovadas para lançamento de CH. </w:t>
            </w:r>
          </w:p>
        </w:tc>
        <w:tc>
          <w:tcPr>
            <w:tcW w:w="1182" w:type="dxa"/>
            <w:shd w:val="clear" w:color="auto" w:fill="F2F2F2"/>
          </w:tcPr>
          <w:p w14:paraId="7B3E9D81" w14:textId="77777777" w:rsidR="009B2E8A" w:rsidRPr="00760DED" w:rsidRDefault="009B2E8A" w:rsidP="00EA41C6">
            <w:pPr>
              <w:spacing w:line="360" w:lineRule="auto"/>
              <w:contextualSpacing/>
              <w:jc w:val="both"/>
              <w:rPr>
                <w:rFonts w:ascii="Helvetica" w:hAnsi="Helvetica" w:cs="Tahoma"/>
                <w:b/>
              </w:rPr>
            </w:pPr>
          </w:p>
        </w:tc>
      </w:tr>
    </w:tbl>
    <w:p w14:paraId="635085FD" w14:textId="77777777" w:rsidR="00424800" w:rsidRDefault="00424800" w:rsidP="009B2E8A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233136D8" w14:textId="77777777" w:rsidR="00424800" w:rsidRDefault="00424800" w:rsidP="009B2E8A">
      <w:pPr>
        <w:shd w:val="clear" w:color="auto" w:fill="FFFFFF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</w:p>
    <w:p w14:paraId="3211C094" w14:textId="77777777" w:rsidR="009B2E8A" w:rsidRDefault="00424800" w:rsidP="00424800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</w:t>
      </w:r>
      <w:r w:rsidR="009B2E8A">
        <w:rPr>
          <w:rFonts w:ascii="Arial" w:eastAsia="Arial" w:hAnsi="Arial" w:cs="Arial"/>
          <w:b/>
        </w:rPr>
        <w:t>__________________________________</w:t>
      </w:r>
    </w:p>
    <w:p w14:paraId="6E15CBE0" w14:textId="77777777" w:rsidR="009B2E8A" w:rsidRDefault="009B2E8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Assinatura </w:t>
      </w:r>
      <w:r w:rsidR="00424800">
        <w:rPr>
          <w:rFonts w:ascii="Arial" w:eastAsia="Arial" w:hAnsi="Arial" w:cs="Arial"/>
          <w:b/>
        </w:rPr>
        <w:t xml:space="preserve">do Coord. </w:t>
      </w:r>
      <w:proofErr w:type="gramStart"/>
      <w:r w:rsidR="00424800">
        <w:rPr>
          <w:rFonts w:ascii="Arial" w:eastAsia="Arial" w:hAnsi="Arial" w:cs="Arial"/>
          <w:b/>
        </w:rPr>
        <w:t>NEACO</w:t>
      </w:r>
      <w:proofErr w:type="gramEnd"/>
      <w:r w:rsidR="00424800">
        <w:rPr>
          <w:rFonts w:ascii="Arial" w:eastAsia="Arial" w:hAnsi="Arial" w:cs="Arial"/>
          <w:b/>
        </w:rPr>
        <w:t xml:space="preserve"> </w:t>
      </w:r>
    </w:p>
    <w:p w14:paraId="553B2F9C" w14:textId="77777777" w:rsidR="00424800" w:rsidRDefault="00424800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5A9E486A" w14:textId="32A61899" w:rsidR="00424800" w:rsidRDefault="00424800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Deferido em: </w:t>
      </w:r>
    </w:p>
    <w:p w14:paraId="054CF50F" w14:textId="77777777" w:rsidR="009B2E8A" w:rsidRDefault="009B2E8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7461FF29" w14:textId="77777777" w:rsidR="009B2E8A" w:rsidRDefault="009B2E8A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Jaciara ...</w:t>
      </w:r>
      <w:proofErr w:type="gramEnd"/>
      <w:r>
        <w:rPr>
          <w:rFonts w:ascii="Arial" w:eastAsia="Arial" w:hAnsi="Arial" w:cs="Arial"/>
          <w:b/>
        </w:rPr>
        <w:t>..../.........</w:t>
      </w:r>
      <w:r w:rsidR="00424800">
        <w:rPr>
          <w:rFonts w:ascii="Arial" w:eastAsia="Arial" w:hAnsi="Arial" w:cs="Arial"/>
          <w:b/>
        </w:rPr>
        <w:t>/.......</w:t>
      </w:r>
    </w:p>
    <w:p w14:paraId="6E86C95E" w14:textId="77777777" w:rsidR="00D62C7A" w:rsidRDefault="006F2417" w:rsidP="001E1FE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Local e D</w:t>
      </w:r>
      <w:r w:rsidR="009B2E8A">
        <w:rPr>
          <w:rFonts w:ascii="Arial" w:eastAsia="Arial" w:hAnsi="Arial" w:cs="Arial"/>
          <w:b/>
        </w:rPr>
        <w:t xml:space="preserve">ata </w:t>
      </w:r>
    </w:p>
    <w:sectPr w:rsidR="00D62C7A" w:rsidSect="0038592B">
      <w:headerReference w:type="default" r:id="rId10"/>
      <w:footerReference w:type="default" r:id="rId11"/>
      <w:pgSz w:w="11906" w:h="16838"/>
      <w:pgMar w:top="103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914D" w14:textId="77777777" w:rsidR="00414950" w:rsidRDefault="00414950" w:rsidP="00220639">
      <w:r>
        <w:separator/>
      </w:r>
    </w:p>
  </w:endnote>
  <w:endnote w:type="continuationSeparator" w:id="0">
    <w:p w14:paraId="6E3FB28A" w14:textId="77777777" w:rsidR="00414950" w:rsidRDefault="00414950" w:rsidP="0022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664451"/>
      <w:docPartObj>
        <w:docPartGallery w:val="Page Numbers (Bottom of Page)"/>
        <w:docPartUnique/>
      </w:docPartObj>
    </w:sdtPr>
    <w:sdtContent>
      <w:p w14:paraId="2523A3D1" w14:textId="77777777" w:rsidR="00F93517" w:rsidRDefault="00F935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2E">
          <w:rPr>
            <w:noProof/>
          </w:rPr>
          <w:t>40</w:t>
        </w:r>
        <w:r>
          <w:fldChar w:fldCharType="end"/>
        </w:r>
      </w:p>
    </w:sdtContent>
  </w:sdt>
  <w:p w14:paraId="63504265" w14:textId="77777777" w:rsidR="00F93517" w:rsidRDefault="00F93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09EF7" w14:textId="77777777" w:rsidR="00414950" w:rsidRDefault="00414950" w:rsidP="00220639">
      <w:r>
        <w:separator/>
      </w:r>
    </w:p>
  </w:footnote>
  <w:footnote w:type="continuationSeparator" w:id="0">
    <w:p w14:paraId="5226A741" w14:textId="77777777" w:rsidR="00414950" w:rsidRDefault="00414950" w:rsidP="0022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F2FA" w14:textId="111ED025" w:rsidR="00F93517" w:rsidRDefault="00F93517" w:rsidP="00846756">
    <w:pPr>
      <w:pStyle w:val="Cabealho"/>
      <w:jc w:val="center"/>
    </w:pPr>
    <w:r>
      <w:rPr>
        <w:noProof/>
      </w:rPr>
      <w:drawing>
        <wp:inline distT="0" distB="0" distL="0" distR="0" wp14:anchorId="6623CC4B" wp14:editId="06614393">
          <wp:extent cx="4448175" cy="1285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395" cy="128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06B"/>
    <w:multiLevelType w:val="multilevel"/>
    <w:tmpl w:val="5BDEB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83675E"/>
    <w:multiLevelType w:val="hybridMultilevel"/>
    <w:tmpl w:val="E95E564A"/>
    <w:lvl w:ilvl="0" w:tplc="A6B4C556">
      <w:start w:val="6"/>
      <w:numFmt w:val="bullet"/>
      <w:lvlText w:val=""/>
      <w:lvlJc w:val="left"/>
      <w:pPr>
        <w:ind w:left="786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9676AC"/>
    <w:multiLevelType w:val="multilevel"/>
    <w:tmpl w:val="DBE45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865C0A"/>
    <w:multiLevelType w:val="hybridMultilevel"/>
    <w:tmpl w:val="817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512D"/>
    <w:multiLevelType w:val="hybridMultilevel"/>
    <w:tmpl w:val="CEB23256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5C72056"/>
    <w:multiLevelType w:val="hybridMultilevel"/>
    <w:tmpl w:val="EE4EEBC2"/>
    <w:lvl w:ilvl="0" w:tplc="A48876A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2457CD"/>
    <w:multiLevelType w:val="multilevel"/>
    <w:tmpl w:val="61E29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437D93"/>
    <w:multiLevelType w:val="hybridMultilevel"/>
    <w:tmpl w:val="0CE641F6"/>
    <w:lvl w:ilvl="0" w:tplc="CE984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05776"/>
    <w:multiLevelType w:val="multilevel"/>
    <w:tmpl w:val="E998F5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5AAA00F2"/>
    <w:multiLevelType w:val="hybridMultilevel"/>
    <w:tmpl w:val="5A5C0480"/>
    <w:lvl w:ilvl="0" w:tplc="88CA3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2C19BC"/>
    <w:multiLevelType w:val="multilevel"/>
    <w:tmpl w:val="E998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61AF4160"/>
    <w:multiLevelType w:val="hybridMultilevel"/>
    <w:tmpl w:val="ACCED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74593"/>
    <w:multiLevelType w:val="hybridMultilevel"/>
    <w:tmpl w:val="56FC9A8E"/>
    <w:lvl w:ilvl="0" w:tplc="CB9EFA1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925C04"/>
    <w:multiLevelType w:val="hybridMultilevel"/>
    <w:tmpl w:val="0B562A72"/>
    <w:lvl w:ilvl="0" w:tplc="E8EE73C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529BA"/>
    <w:multiLevelType w:val="multilevel"/>
    <w:tmpl w:val="FA2E8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EDA5683"/>
    <w:multiLevelType w:val="hybridMultilevel"/>
    <w:tmpl w:val="6A84E7D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3"/>
    <w:rsid w:val="00000248"/>
    <w:rsid w:val="00000838"/>
    <w:rsid w:val="000022AE"/>
    <w:rsid w:val="00007569"/>
    <w:rsid w:val="00010342"/>
    <w:rsid w:val="00021A97"/>
    <w:rsid w:val="00022C2C"/>
    <w:rsid w:val="00023885"/>
    <w:rsid w:val="00026E93"/>
    <w:rsid w:val="00027CD0"/>
    <w:rsid w:val="0003429D"/>
    <w:rsid w:val="000351CC"/>
    <w:rsid w:val="00037194"/>
    <w:rsid w:val="000472A8"/>
    <w:rsid w:val="00067783"/>
    <w:rsid w:val="00072BBF"/>
    <w:rsid w:val="00075D99"/>
    <w:rsid w:val="000B3091"/>
    <w:rsid w:val="000B3E89"/>
    <w:rsid w:val="000E28AA"/>
    <w:rsid w:val="000E4E5E"/>
    <w:rsid w:val="000E6603"/>
    <w:rsid w:val="000E675C"/>
    <w:rsid w:val="000F50EA"/>
    <w:rsid w:val="000F5D65"/>
    <w:rsid w:val="000F732D"/>
    <w:rsid w:val="001015D3"/>
    <w:rsid w:val="001036A9"/>
    <w:rsid w:val="00106635"/>
    <w:rsid w:val="00106796"/>
    <w:rsid w:val="00113FA8"/>
    <w:rsid w:val="001162DF"/>
    <w:rsid w:val="0012200B"/>
    <w:rsid w:val="00131289"/>
    <w:rsid w:val="0013525A"/>
    <w:rsid w:val="001361D2"/>
    <w:rsid w:val="00145691"/>
    <w:rsid w:val="00164496"/>
    <w:rsid w:val="00176AE2"/>
    <w:rsid w:val="00181BF1"/>
    <w:rsid w:val="00183BF9"/>
    <w:rsid w:val="0019356D"/>
    <w:rsid w:val="0019490A"/>
    <w:rsid w:val="00195C7C"/>
    <w:rsid w:val="001A064F"/>
    <w:rsid w:val="001A7FB9"/>
    <w:rsid w:val="001B7F55"/>
    <w:rsid w:val="001D5F90"/>
    <w:rsid w:val="001E1FEC"/>
    <w:rsid w:val="001E7125"/>
    <w:rsid w:val="001F5D05"/>
    <w:rsid w:val="001F6825"/>
    <w:rsid w:val="00201878"/>
    <w:rsid w:val="0020269F"/>
    <w:rsid w:val="002157C6"/>
    <w:rsid w:val="0021790F"/>
    <w:rsid w:val="00220639"/>
    <w:rsid w:val="00223C18"/>
    <w:rsid w:val="00223FF8"/>
    <w:rsid w:val="00233F69"/>
    <w:rsid w:val="00241F4A"/>
    <w:rsid w:val="002509A8"/>
    <w:rsid w:val="00264AD7"/>
    <w:rsid w:val="002703E3"/>
    <w:rsid w:val="002731B7"/>
    <w:rsid w:val="00273E33"/>
    <w:rsid w:val="002774B3"/>
    <w:rsid w:val="0028116E"/>
    <w:rsid w:val="0029052D"/>
    <w:rsid w:val="00290737"/>
    <w:rsid w:val="002A4AF4"/>
    <w:rsid w:val="002A5378"/>
    <w:rsid w:val="002B02AD"/>
    <w:rsid w:val="002C6DC3"/>
    <w:rsid w:val="002D31C9"/>
    <w:rsid w:val="002D4159"/>
    <w:rsid w:val="002D4A52"/>
    <w:rsid w:val="002D6BC0"/>
    <w:rsid w:val="003119D4"/>
    <w:rsid w:val="00315139"/>
    <w:rsid w:val="00317A06"/>
    <w:rsid w:val="003210D4"/>
    <w:rsid w:val="003222D1"/>
    <w:rsid w:val="003357FC"/>
    <w:rsid w:val="00335CEC"/>
    <w:rsid w:val="00341FAD"/>
    <w:rsid w:val="0034591D"/>
    <w:rsid w:val="00372C95"/>
    <w:rsid w:val="00383D87"/>
    <w:rsid w:val="003845B4"/>
    <w:rsid w:val="0038592B"/>
    <w:rsid w:val="003860E1"/>
    <w:rsid w:val="00396AAC"/>
    <w:rsid w:val="00397C8F"/>
    <w:rsid w:val="003A4476"/>
    <w:rsid w:val="003A7208"/>
    <w:rsid w:val="003B734B"/>
    <w:rsid w:val="003C0B87"/>
    <w:rsid w:val="003D2E31"/>
    <w:rsid w:val="003E1867"/>
    <w:rsid w:val="003E7FD1"/>
    <w:rsid w:val="003F3A11"/>
    <w:rsid w:val="004013D1"/>
    <w:rsid w:val="00414950"/>
    <w:rsid w:val="00417985"/>
    <w:rsid w:val="00422B23"/>
    <w:rsid w:val="00424800"/>
    <w:rsid w:val="00425973"/>
    <w:rsid w:val="0043049F"/>
    <w:rsid w:val="00460B4C"/>
    <w:rsid w:val="00465561"/>
    <w:rsid w:val="0047671D"/>
    <w:rsid w:val="00480675"/>
    <w:rsid w:val="004A2921"/>
    <w:rsid w:val="004A2B9D"/>
    <w:rsid w:val="004A34F6"/>
    <w:rsid w:val="004C092D"/>
    <w:rsid w:val="004C6A1C"/>
    <w:rsid w:val="005025ED"/>
    <w:rsid w:val="00513487"/>
    <w:rsid w:val="005167A7"/>
    <w:rsid w:val="005208EB"/>
    <w:rsid w:val="0052595D"/>
    <w:rsid w:val="00534240"/>
    <w:rsid w:val="005356B4"/>
    <w:rsid w:val="00545A02"/>
    <w:rsid w:val="00546EE1"/>
    <w:rsid w:val="00553F0A"/>
    <w:rsid w:val="00554845"/>
    <w:rsid w:val="00562033"/>
    <w:rsid w:val="00564AD7"/>
    <w:rsid w:val="00582D66"/>
    <w:rsid w:val="005855CE"/>
    <w:rsid w:val="005A4912"/>
    <w:rsid w:val="005B2ECB"/>
    <w:rsid w:val="005B6E1E"/>
    <w:rsid w:val="005D55AE"/>
    <w:rsid w:val="00602EB8"/>
    <w:rsid w:val="006133BD"/>
    <w:rsid w:val="00623ADF"/>
    <w:rsid w:val="0063594D"/>
    <w:rsid w:val="0064099E"/>
    <w:rsid w:val="006503F1"/>
    <w:rsid w:val="00652031"/>
    <w:rsid w:val="00670BB4"/>
    <w:rsid w:val="00671ADB"/>
    <w:rsid w:val="00683049"/>
    <w:rsid w:val="006832DE"/>
    <w:rsid w:val="00691093"/>
    <w:rsid w:val="006B563E"/>
    <w:rsid w:val="006C076C"/>
    <w:rsid w:val="006C2F7B"/>
    <w:rsid w:val="006D236B"/>
    <w:rsid w:val="006D3546"/>
    <w:rsid w:val="006D45DE"/>
    <w:rsid w:val="006D69B9"/>
    <w:rsid w:val="006D7474"/>
    <w:rsid w:val="006E1625"/>
    <w:rsid w:val="006E4EE9"/>
    <w:rsid w:val="006F0F9F"/>
    <w:rsid w:val="006F2417"/>
    <w:rsid w:val="006F5E73"/>
    <w:rsid w:val="0070730B"/>
    <w:rsid w:val="00707ABA"/>
    <w:rsid w:val="00710ED1"/>
    <w:rsid w:val="00714B15"/>
    <w:rsid w:val="0071655C"/>
    <w:rsid w:val="00716FB5"/>
    <w:rsid w:val="007302E6"/>
    <w:rsid w:val="0073507B"/>
    <w:rsid w:val="00737642"/>
    <w:rsid w:val="007460E8"/>
    <w:rsid w:val="007523CB"/>
    <w:rsid w:val="00761C24"/>
    <w:rsid w:val="0078414E"/>
    <w:rsid w:val="00785958"/>
    <w:rsid w:val="00785FAC"/>
    <w:rsid w:val="007B1B79"/>
    <w:rsid w:val="007B63B1"/>
    <w:rsid w:val="007C4888"/>
    <w:rsid w:val="007C77DF"/>
    <w:rsid w:val="007D6C1C"/>
    <w:rsid w:val="007F121F"/>
    <w:rsid w:val="007F522C"/>
    <w:rsid w:val="007F741D"/>
    <w:rsid w:val="00800FE6"/>
    <w:rsid w:val="00805E5A"/>
    <w:rsid w:val="008141B4"/>
    <w:rsid w:val="00816E32"/>
    <w:rsid w:val="00830ED6"/>
    <w:rsid w:val="00832404"/>
    <w:rsid w:val="00846756"/>
    <w:rsid w:val="008524A3"/>
    <w:rsid w:val="00852E86"/>
    <w:rsid w:val="00860BA4"/>
    <w:rsid w:val="00884CAB"/>
    <w:rsid w:val="00887032"/>
    <w:rsid w:val="008B0A22"/>
    <w:rsid w:val="008B4687"/>
    <w:rsid w:val="008D3129"/>
    <w:rsid w:val="00902926"/>
    <w:rsid w:val="009165CE"/>
    <w:rsid w:val="00916F2A"/>
    <w:rsid w:val="009173B1"/>
    <w:rsid w:val="009243F2"/>
    <w:rsid w:val="00925E86"/>
    <w:rsid w:val="00950855"/>
    <w:rsid w:val="00951138"/>
    <w:rsid w:val="00952253"/>
    <w:rsid w:val="00965FCB"/>
    <w:rsid w:val="00973D5B"/>
    <w:rsid w:val="00976FBB"/>
    <w:rsid w:val="00984BD7"/>
    <w:rsid w:val="009865C2"/>
    <w:rsid w:val="009900CC"/>
    <w:rsid w:val="00997623"/>
    <w:rsid w:val="009A7F19"/>
    <w:rsid w:val="009B2E8A"/>
    <w:rsid w:val="009B48BE"/>
    <w:rsid w:val="009C50B3"/>
    <w:rsid w:val="009D1717"/>
    <w:rsid w:val="009D2418"/>
    <w:rsid w:val="009D413B"/>
    <w:rsid w:val="009D522E"/>
    <w:rsid w:val="009F27DD"/>
    <w:rsid w:val="009F3A9C"/>
    <w:rsid w:val="00A06F7C"/>
    <w:rsid w:val="00A100F5"/>
    <w:rsid w:val="00A16CCD"/>
    <w:rsid w:val="00A40E0B"/>
    <w:rsid w:val="00A57021"/>
    <w:rsid w:val="00A57559"/>
    <w:rsid w:val="00A6345B"/>
    <w:rsid w:val="00A648DF"/>
    <w:rsid w:val="00A650B7"/>
    <w:rsid w:val="00A70B10"/>
    <w:rsid w:val="00A77CB0"/>
    <w:rsid w:val="00A82F35"/>
    <w:rsid w:val="00A924A3"/>
    <w:rsid w:val="00A95811"/>
    <w:rsid w:val="00AA1DCD"/>
    <w:rsid w:val="00AD7057"/>
    <w:rsid w:val="00AE6F90"/>
    <w:rsid w:val="00AE7964"/>
    <w:rsid w:val="00AF0455"/>
    <w:rsid w:val="00AF1BC3"/>
    <w:rsid w:val="00AF77FF"/>
    <w:rsid w:val="00B06101"/>
    <w:rsid w:val="00B11FDE"/>
    <w:rsid w:val="00B16BBB"/>
    <w:rsid w:val="00B355B2"/>
    <w:rsid w:val="00B403D1"/>
    <w:rsid w:val="00B42CE0"/>
    <w:rsid w:val="00B61515"/>
    <w:rsid w:val="00B714DA"/>
    <w:rsid w:val="00B768AD"/>
    <w:rsid w:val="00B80BC2"/>
    <w:rsid w:val="00B854E5"/>
    <w:rsid w:val="00B94122"/>
    <w:rsid w:val="00BA1842"/>
    <w:rsid w:val="00BA44AA"/>
    <w:rsid w:val="00BA4D45"/>
    <w:rsid w:val="00BD2BB5"/>
    <w:rsid w:val="00BE01C1"/>
    <w:rsid w:val="00BF1485"/>
    <w:rsid w:val="00BF30FB"/>
    <w:rsid w:val="00C06817"/>
    <w:rsid w:val="00C140D4"/>
    <w:rsid w:val="00C22291"/>
    <w:rsid w:val="00C27320"/>
    <w:rsid w:val="00C45AE1"/>
    <w:rsid w:val="00C53F2E"/>
    <w:rsid w:val="00C64737"/>
    <w:rsid w:val="00C66531"/>
    <w:rsid w:val="00C8007F"/>
    <w:rsid w:val="00C851B8"/>
    <w:rsid w:val="00C860AE"/>
    <w:rsid w:val="00C86E44"/>
    <w:rsid w:val="00C953FB"/>
    <w:rsid w:val="00CA0E9C"/>
    <w:rsid w:val="00CA193F"/>
    <w:rsid w:val="00CC5B56"/>
    <w:rsid w:val="00CD5277"/>
    <w:rsid w:val="00CE4691"/>
    <w:rsid w:val="00CE68A3"/>
    <w:rsid w:val="00CE75FC"/>
    <w:rsid w:val="00CE7E5E"/>
    <w:rsid w:val="00CF2CB5"/>
    <w:rsid w:val="00CF3880"/>
    <w:rsid w:val="00CF4E4A"/>
    <w:rsid w:val="00D00BFF"/>
    <w:rsid w:val="00D0388E"/>
    <w:rsid w:val="00D23202"/>
    <w:rsid w:val="00D250C1"/>
    <w:rsid w:val="00D27ED9"/>
    <w:rsid w:val="00D33B19"/>
    <w:rsid w:val="00D36EB2"/>
    <w:rsid w:val="00D57C0D"/>
    <w:rsid w:val="00D618EA"/>
    <w:rsid w:val="00D62C7A"/>
    <w:rsid w:val="00D66757"/>
    <w:rsid w:val="00D67EFE"/>
    <w:rsid w:val="00D7189C"/>
    <w:rsid w:val="00D90702"/>
    <w:rsid w:val="00D91357"/>
    <w:rsid w:val="00D977DC"/>
    <w:rsid w:val="00DD6834"/>
    <w:rsid w:val="00DF0AE6"/>
    <w:rsid w:val="00E10840"/>
    <w:rsid w:val="00E129CA"/>
    <w:rsid w:val="00E37D14"/>
    <w:rsid w:val="00E40293"/>
    <w:rsid w:val="00E455C5"/>
    <w:rsid w:val="00E4753B"/>
    <w:rsid w:val="00E47A2B"/>
    <w:rsid w:val="00E51964"/>
    <w:rsid w:val="00E5784A"/>
    <w:rsid w:val="00E71907"/>
    <w:rsid w:val="00E85443"/>
    <w:rsid w:val="00E931A4"/>
    <w:rsid w:val="00E96185"/>
    <w:rsid w:val="00E9774B"/>
    <w:rsid w:val="00EA41C6"/>
    <w:rsid w:val="00EA7A8C"/>
    <w:rsid w:val="00EB142F"/>
    <w:rsid w:val="00EB17C9"/>
    <w:rsid w:val="00EC07E7"/>
    <w:rsid w:val="00EC7896"/>
    <w:rsid w:val="00EF42B2"/>
    <w:rsid w:val="00EF518B"/>
    <w:rsid w:val="00F00E3B"/>
    <w:rsid w:val="00F41BF7"/>
    <w:rsid w:val="00F44C32"/>
    <w:rsid w:val="00F532FA"/>
    <w:rsid w:val="00F54CF0"/>
    <w:rsid w:val="00F567F2"/>
    <w:rsid w:val="00F61255"/>
    <w:rsid w:val="00F6273C"/>
    <w:rsid w:val="00F6619F"/>
    <w:rsid w:val="00F663F8"/>
    <w:rsid w:val="00F66A7C"/>
    <w:rsid w:val="00F73B53"/>
    <w:rsid w:val="00F76619"/>
    <w:rsid w:val="00F825E9"/>
    <w:rsid w:val="00F84849"/>
    <w:rsid w:val="00F92625"/>
    <w:rsid w:val="00F93517"/>
    <w:rsid w:val="00F96684"/>
    <w:rsid w:val="00F96ABA"/>
    <w:rsid w:val="00FA765F"/>
    <w:rsid w:val="00FB16A4"/>
    <w:rsid w:val="00FB6F15"/>
    <w:rsid w:val="00FC0764"/>
    <w:rsid w:val="00FC0A7E"/>
    <w:rsid w:val="00FC1C0D"/>
    <w:rsid w:val="00FF3B2E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5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95225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2253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0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6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6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6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0B10"/>
    <w:pPr>
      <w:ind w:left="720"/>
      <w:contextualSpacing/>
    </w:pPr>
  </w:style>
  <w:style w:type="table" w:styleId="Tabelacomgrade">
    <w:name w:val="Table Grid"/>
    <w:basedOn w:val="Tabelanormal"/>
    <w:uiPriority w:val="59"/>
    <w:rsid w:val="009C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854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5443"/>
    <w:pPr>
      <w:tabs>
        <w:tab w:val="right" w:leader="dot" w:pos="8494"/>
      </w:tabs>
      <w:spacing w:after="200" w:line="276" w:lineRule="auto"/>
    </w:pPr>
    <w:rPr>
      <w:rFonts w:ascii="Tahoma" w:eastAsia="Calibri" w:hAnsi="Tahoma" w:cs="Tahoma"/>
      <w:b/>
      <w:sz w:val="22"/>
      <w:szCs w:val="22"/>
      <w:lang w:val="pt-PT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E85443"/>
    <w:pPr>
      <w:spacing w:after="200" w:line="276" w:lineRule="auto"/>
      <w:ind w:left="220"/>
    </w:pPr>
    <w:rPr>
      <w:rFonts w:ascii="Calibri" w:eastAsia="Calibri" w:hAnsi="Calibri"/>
      <w:sz w:val="22"/>
      <w:szCs w:val="22"/>
      <w:lang w:val="pt-PT" w:eastAsia="en-US"/>
    </w:rPr>
  </w:style>
  <w:style w:type="character" w:styleId="Hyperlink">
    <w:name w:val="Hyperlink"/>
    <w:uiPriority w:val="99"/>
    <w:unhideWhenUsed/>
    <w:rsid w:val="00E85443"/>
    <w:rPr>
      <w:color w:val="0563C1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B71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714D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stilo1">
    <w:name w:val="Estilo1"/>
    <w:basedOn w:val="Normal"/>
    <w:link w:val="Estilo1Char"/>
    <w:qFormat/>
    <w:rsid w:val="00B714DA"/>
    <w:pPr>
      <w:spacing w:line="360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Estilo2">
    <w:name w:val="Estilo2"/>
    <w:basedOn w:val="Estilo1"/>
    <w:link w:val="Estilo2Char"/>
    <w:qFormat/>
    <w:rsid w:val="00B714DA"/>
  </w:style>
  <w:style w:type="character" w:customStyle="1" w:styleId="Estilo1Char">
    <w:name w:val="Estilo1 Char"/>
    <w:basedOn w:val="Fontepargpadro"/>
    <w:link w:val="Estilo1"/>
    <w:rsid w:val="00B714DA"/>
    <w:rPr>
      <w:rFonts w:ascii="Arial" w:eastAsia="Calibri" w:hAnsi="Arial" w:cs="Arial"/>
      <w:sz w:val="24"/>
      <w:szCs w:val="24"/>
    </w:rPr>
  </w:style>
  <w:style w:type="character" w:customStyle="1" w:styleId="Estilo2Char">
    <w:name w:val="Estilo2 Char"/>
    <w:basedOn w:val="Estilo1Char"/>
    <w:link w:val="Estilo2"/>
    <w:rsid w:val="00B714DA"/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BFF"/>
    <w:rPr>
      <w:rFonts w:ascii="Tahoma" w:eastAsia="Times New Roman" w:hAnsi="Tahoma" w:cs="Tahoma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E4E5E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5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95225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52253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0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06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06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06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0B10"/>
    <w:pPr>
      <w:ind w:left="720"/>
      <w:contextualSpacing/>
    </w:pPr>
  </w:style>
  <w:style w:type="table" w:styleId="Tabelacomgrade">
    <w:name w:val="Table Grid"/>
    <w:basedOn w:val="Tabelanormal"/>
    <w:uiPriority w:val="59"/>
    <w:rsid w:val="009C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854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5443"/>
    <w:pPr>
      <w:tabs>
        <w:tab w:val="right" w:leader="dot" w:pos="8494"/>
      </w:tabs>
      <w:spacing w:after="200" w:line="276" w:lineRule="auto"/>
    </w:pPr>
    <w:rPr>
      <w:rFonts w:ascii="Tahoma" w:eastAsia="Calibri" w:hAnsi="Tahoma" w:cs="Tahoma"/>
      <w:b/>
      <w:sz w:val="22"/>
      <w:szCs w:val="22"/>
      <w:lang w:val="pt-PT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E85443"/>
    <w:pPr>
      <w:spacing w:after="200" w:line="276" w:lineRule="auto"/>
      <w:ind w:left="220"/>
    </w:pPr>
    <w:rPr>
      <w:rFonts w:ascii="Calibri" w:eastAsia="Calibri" w:hAnsi="Calibri"/>
      <w:sz w:val="22"/>
      <w:szCs w:val="22"/>
      <w:lang w:val="pt-PT" w:eastAsia="en-US"/>
    </w:rPr>
  </w:style>
  <w:style w:type="character" w:styleId="Hyperlink">
    <w:name w:val="Hyperlink"/>
    <w:uiPriority w:val="99"/>
    <w:unhideWhenUsed/>
    <w:rsid w:val="00E85443"/>
    <w:rPr>
      <w:color w:val="0563C1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B71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714D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stilo1">
    <w:name w:val="Estilo1"/>
    <w:basedOn w:val="Normal"/>
    <w:link w:val="Estilo1Char"/>
    <w:qFormat/>
    <w:rsid w:val="00B714DA"/>
    <w:pPr>
      <w:spacing w:line="360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Estilo2">
    <w:name w:val="Estilo2"/>
    <w:basedOn w:val="Estilo1"/>
    <w:link w:val="Estilo2Char"/>
    <w:qFormat/>
    <w:rsid w:val="00B714DA"/>
  </w:style>
  <w:style w:type="character" w:customStyle="1" w:styleId="Estilo1Char">
    <w:name w:val="Estilo1 Char"/>
    <w:basedOn w:val="Fontepargpadro"/>
    <w:link w:val="Estilo1"/>
    <w:rsid w:val="00B714DA"/>
    <w:rPr>
      <w:rFonts w:ascii="Arial" w:eastAsia="Calibri" w:hAnsi="Arial" w:cs="Arial"/>
      <w:sz w:val="24"/>
      <w:szCs w:val="24"/>
    </w:rPr>
  </w:style>
  <w:style w:type="character" w:customStyle="1" w:styleId="Estilo2Char">
    <w:name w:val="Estilo2 Char"/>
    <w:basedOn w:val="Estilo1Char"/>
    <w:link w:val="Estilo2"/>
    <w:rsid w:val="00B714DA"/>
    <w:rPr>
      <w:rFonts w:ascii="Arial" w:eastAsia="Calibr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BFF"/>
    <w:rPr>
      <w:rFonts w:ascii="Tahoma" w:eastAsia="Times New Roman" w:hAnsi="Tahoma" w:cs="Tahoma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E4E5E"/>
    <w:pPr>
      <w:spacing w:before="480" w:line="276" w:lineRule="auto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4C20-CEB5-4217-9A0D-4732F5E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6164</Words>
  <Characters>33290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neia</dc:creator>
  <cp:lastModifiedBy>neia</cp:lastModifiedBy>
  <cp:revision>13</cp:revision>
  <dcterms:created xsi:type="dcterms:W3CDTF">2022-04-14T20:25:00Z</dcterms:created>
  <dcterms:modified xsi:type="dcterms:W3CDTF">2022-08-09T22:12:00Z</dcterms:modified>
</cp:coreProperties>
</file>